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3E5C" w14:textId="7175BCB8" w:rsidR="0099045C" w:rsidRDefault="00AC791E" w:rsidP="0099045C">
      <w:pPr>
        <w:pStyle w:val="NoSpacing"/>
        <w:spacing w:line="360" w:lineRule="auto"/>
        <w:jc w:val="center"/>
        <w:rPr>
          <w:rFonts w:asciiTheme="minorHAnsi" w:hAnsiTheme="minorHAnsi" w:cstheme="minorHAnsi"/>
          <w:b/>
        </w:rPr>
      </w:pPr>
      <w:bookmarkStart w:id="0" w:name="_Hlk127803058"/>
      <w:bookmarkEnd w:id="0"/>
      <w:r>
        <w:rPr>
          <w:noProof/>
        </w:rPr>
        <w:drawing>
          <wp:anchor distT="0" distB="0" distL="114300" distR="114300" simplePos="0" relativeHeight="251659264" behindDoc="1" locked="0" layoutInCell="1" allowOverlap="1" wp14:anchorId="43C86D50" wp14:editId="2CA2EA5F">
            <wp:simplePos x="0" y="0"/>
            <wp:positionH relativeFrom="margin">
              <wp:posOffset>141549</wp:posOffset>
            </wp:positionH>
            <wp:positionV relativeFrom="paragraph">
              <wp:posOffset>11575</wp:posOffset>
            </wp:positionV>
            <wp:extent cx="2266950" cy="962025"/>
            <wp:effectExtent l="0" t="0" r="0" b="9525"/>
            <wp:wrapTight wrapText="bothSides">
              <wp:wrapPolygon edited="0">
                <wp:start x="0" y="0"/>
                <wp:lineTo x="0" y="21386"/>
                <wp:lineTo x="21418" y="21386"/>
                <wp:lineTo x="21418" y="0"/>
                <wp:lineTo x="0" y="0"/>
              </wp:wrapPolygon>
            </wp:wrapTight>
            <wp:docPr id="1" name="Picture 1" descr="CarlowCounty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lowCountyCounci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pic:spPr>
                </pic:pic>
              </a:graphicData>
            </a:graphic>
            <wp14:sizeRelH relativeFrom="margin">
              <wp14:pctWidth>0</wp14:pctWidth>
            </wp14:sizeRelH>
            <wp14:sizeRelV relativeFrom="margin">
              <wp14:pctHeight>0</wp14:pctHeight>
            </wp14:sizeRelV>
          </wp:anchor>
        </w:drawing>
      </w:r>
      <w:r w:rsidRPr="00756CBE">
        <w:rPr>
          <w:noProof/>
          <w:color w:val="000000"/>
          <w:shd w:val="clear" w:color="auto" w:fill="FFFFFF"/>
        </w:rPr>
        <w:drawing>
          <wp:inline distT="0" distB="0" distL="0" distR="0" wp14:anchorId="3E58F61C" wp14:editId="026075EC">
            <wp:extent cx="1100101" cy="908887"/>
            <wp:effectExtent l="0" t="0" r="5080" b="571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1200" cy="918057"/>
                    </a:xfrm>
                    <a:prstGeom prst="rect">
                      <a:avLst/>
                    </a:prstGeom>
                  </pic:spPr>
                </pic:pic>
              </a:graphicData>
            </a:graphic>
          </wp:inline>
        </w:drawing>
      </w:r>
      <w:r w:rsidR="0099045C">
        <w:rPr>
          <w:rFonts w:asciiTheme="minorHAnsi" w:hAnsiTheme="minorHAnsi" w:cstheme="minorHAnsi"/>
          <w:b/>
        </w:rPr>
        <w:t xml:space="preserve">              </w:t>
      </w:r>
      <w:r w:rsidR="0099045C">
        <w:rPr>
          <w:rFonts w:asciiTheme="minorHAnsi" w:hAnsiTheme="minorHAnsi" w:cstheme="minorHAnsi"/>
          <w:b/>
          <w:noProof/>
          <w:lang w:eastAsia="en-IE"/>
        </w:rPr>
        <w:drawing>
          <wp:inline distT="0" distB="0" distL="0" distR="0" wp14:anchorId="66EBD25C" wp14:editId="3C595571">
            <wp:extent cx="1566940" cy="7569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orts Ireland_Logo_MA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9007" cy="786902"/>
                    </a:xfrm>
                    <a:prstGeom prst="rect">
                      <a:avLst/>
                    </a:prstGeom>
                  </pic:spPr>
                </pic:pic>
              </a:graphicData>
            </a:graphic>
          </wp:inline>
        </w:drawing>
      </w:r>
    </w:p>
    <w:p w14:paraId="26F8620D" w14:textId="2E6C3533" w:rsidR="002A17C1" w:rsidRPr="00AC791E" w:rsidRDefault="002A17C1" w:rsidP="00A12607">
      <w:pPr>
        <w:jc w:val="right"/>
        <w:rPr>
          <w:b/>
          <w:noProof/>
          <w:sz w:val="28"/>
          <w:szCs w:val="28"/>
        </w:rPr>
      </w:pPr>
    </w:p>
    <w:p w14:paraId="53697C05" w14:textId="54A6E129" w:rsidR="00645D04" w:rsidRPr="00645D04" w:rsidRDefault="00645D04" w:rsidP="00CE3846">
      <w:pPr>
        <w:jc w:val="center"/>
        <w:rPr>
          <w:b/>
          <w:noProof/>
          <w:sz w:val="32"/>
          <w:szCs w:val="32"/>
        </w:rPr>
      </w:pPr>
      <w:r w:rsidRPr="00645D04">
        <w:rPr>
          <w:b/>
          <w:noProof/>
          <w:sz w:val="32"/>
          <w:szCs w:val="32"/>
        </w:rPr>
        <w:t>CANDIDATE INFORMATION BOOKLET –</w:t>
      </w:r>
    </w:p>
    <w:p w14:paraId="7DE0D9B1" w14:textId="0844C319" w:rsidR="00CE3846" w:rsidRPr="00645D04" w:rsidRDefault="002A17C1" w:rsidP="00CE3846">
      <w:pPr>
        <w:jc w:val="center"/>
        <w:rPr>
          <w:b/>
          <w:sz w:val="32"/>
          <w:szCs w:val="32"/>
        </w:rPr>
      </w:pPr>
      <w:r w:rsidRPr="00645D04">
        <w:rPr>
          <w:b/>
          <w:noProof/>
          <w:sz w:val="32"/>
          <w:szCs w:val="32"/>
        </w:rPr>
        <w:t xml:space="preserve">COMMUNITY SPORTS DEVELOPMENT </w:t>
      </w:r>
      <w:r w:rsidR="00AC791E" w:rsidRPr="00645D04">
        <w:rPr>
          <w:b/>
          <w:noProof/>
          <w:sz w:val="32"/>
          <w:szCs w:val="32"/>
        </w:rPr>
        <w:t xml:space="preserve">OFFICER </w:t>
      </w:r>
      <w:r w:rsidR="00645D04" w:rsidRPr="00645D04">
        <w:rPr>
          <w:b/>
          <w:noProof/>
          <w:sz w:val="32"/>
          <w:szCs w:val="32"/>
        </w:rPr>
        <w:t>(12 Month Contract)</w:t>
      </w:r>
    </w:p>
    <w:p w14:paraId="1D6A97F5" w14:textId="77777777" w:rsidR="00645D04" w:rsidRDefault="00645D04" w:rsidP="00645D04">
      <w:pPr>
        <w:spacing w:after="0" w:line="240" w:lineRule="auto"/>
        <w:rPr>
          <w:rFonts w:cstheme="minorHAnsi"/>
          <w:b/>
          <w:sz w:val="28"/>
          <w:szCs w:val="28"/>
        </w:rPr>
      </w:pPr>
    </w:p>
    <w:p w14:paraId="33C891EF" w14:textId="2D8333E5" w:rsidR="002A17C1" w:rsidRPr="00262E4D" w:rsidRDefault="002A17C1" w:rsidP="00645D04">
      <w:pPr>
        <w:spacing w:after="0" w:line="240" w:lineRule="auto"/>
        <w:rPr>
          <w:rFonts w:cstheme="minorHAnsi"/>
          <w:b/>
          <w:sz w:val="28"/>
          <w:szCs w:val="28"/>
        </w:rPr>
      </w:pPr>
      <w:r w:rsidRPr="00262E4D">
        <w:rPr>
          <w:rFonts w:cstheme="minorHAnsi"/>
          <w:b/>
          <w:sz w:val="28"/>
          <w:szCs w:val="28"/>
        </w:rPr>
        <w:t xml:space="preserve">CLOSING DATE: </w:t>
      </w:r>
      <w:r w:rsidRPr="00262E4D">
        <w:rPr>
          <w:rFonts w:cstheme="minorHAnsi"/>
          <w:b/>
          <w:sz w:val="28"/>
          <w:szCs w:val="28"/>
        </w:rPr>
        <w:tab/>
        <w:t xml:space="preserve">12 noon on </w:t>
      </w:r>
      <w:r w:rsidR="00AC791E" w:rsidRPr="00262E4D">
        <w:rPr>
          <w:rFonts w:cstheme="minorHAnsi"/>
          <w:b/>
          <w:sz w:val="28"/>
          <w:szCs w:val="28"/>
        </w:rPr>
        <w:t>Monday</w:t>
      </w:r>
      <w:r w:rsidRPr="00262E4D">
        <w:rPr>
          <w:rFonts w:cstheme="minorHAnsi"/>
          <w:b/>
          <w:sz w:val="28"/>
          <w:szCs w:val="28"/>
        </w:rPr>
        <w:t>, 20</w:t>
      </w:r>
      <w:r w:rsidRPr="00262E4D">
        <w:rPr>
          <w:rFonts w:cstheme="minorHAnsi"/>
          <w:b/>
          <w:sz w:val="28"/>
          <w:szCs w:val="28"/>
          <w:vertAlign w:val="superscript"/>
        </w:rPr>
        <w:t>th</w:t>
      </w:r>
      <w:r w:rsidRPr="00262E4D">
        <w:rPr>
          <w:rFonts w:cstheme="minorHAnsi"/>
          <w:b/>
          <w:sz w:val="28"/>
          <w:szCs w:val="28"/>
        </w:rPr>
        <w:t xml:space="preserve"> </w:t>
      </w:r>
      <w:r w:rsidR="00AC791E" w:rsidRPr="00262E4D">
        <w:rPr>
          <w:rFonts w:cstheme="minorHAnsi"/>
          <w:b/>
          <w:sz w:val="28"/>
          <w:szCs w:val="28"/>
        </w:rPr>
        <w:t>March</w:t>
      </w:r>
      <w:r w:rsidRPr="00262E4D">
        <w:rPr>
          <w:rFonts w:cstheme="minorHAnsi"/>
          <w:b/>
          <w:sz w:val="28"/>
          <w:szCs w:val="28"/>
        </w:rPr>
        <w:t xml:space="preserve"> 202</w:t>
      </w:r>
      <w:r w:rsidR="00AC791E" w:rsidRPr="00262E4D">
        <w:rPr>
          <w:rFonts w:cstheme="minorHAnsi"/>
          <w:b/>
          <w:sz w:val="28"/>
          <w:szCs w:val="28"/>
        </w:rPr>
        <w:t>3</w:t>
      </w:r>
    </w:p>
    <w:p w14:paraId="03A262E1" w14:textId="77777777" w:rsidR="004E0AD3" w:rsidRPr="00262E4D" w:rsidRDefault="004E0AD3" w:rsidP="00645D04">
      <w:pPr>
        <w:pStyle w:val="NoSpacing"/>
        <w:rPr>
          <w:rFonts w:asciiTheme="minorHAnsi" w:hAnsiTheme="minorHAnsi" w:cstheme="minorHAnsi"/>
          <w:b/>
          <w:sz w:val="28"/>
          <w:szCs w:val="28"/>
        </w:rPr>
      </w:pPr>
    </w:p>
    <w:p w14:paraId="1C63AB4A" w14:textId="28F61578" w:rsidR="002A17C1" w:rsidRPr="00262E4D" w:rsidRDefault="002A17C1" w:rsidP="00645D04">
      <w:pPr>
        <w:pStyle w:val="NoSpacing"/>
        <w:rPr>
          <w:rFonts w:asciiTheme="minorHAnsi" w:hAnsiTheme="minorHAnsi" w:cstheme="minorHAnsi"/>
          <w:b/>
          <w:sz w:val="28"/>
          <w:szCs w:val="28"/>
        </w:rPr>
      </w:pPr>
      <w:r w:rsidRPr="00262E4D">
        <w:rPr>
          <w:rFonts w:asciiTheme="minorHAnsi" w:hAnsiTheme="minorHAnsi" w:cstheme="minorHAnsi"/>
          <w:b/>
          <w:sz w:val="28"/>
          <w:szCs w:val="28"/>
        </w:rPr>
        <w:t>FOUR APPLICATION FORMS (one original completed signed copy and three full copies of the original) SHOULD BE RETURNED TO:</w:t>
      </w:r>
    </w:p>
    <w:p w14:paraId="36AF0083" w14:textId="77777777" w:rsidR="002A17C1" w:rsidRPr="00262E4D" w:rsidRDefault="002A17C1" w:rsidP="00645D04">
      <w:pPr>
        <w:pStyle w:val="NoSpacing"/>
        <w:rPr>
          <w:rFonts w:asciiTheme="minorHAnsi" w:hAnsiTheme="minorHAnsi" w:cstheme="minorHAnsi"/>
          <w:sz w:val="28"/>
          <w:szCs w:val="28"/>
        </w:rPr>
      </w:pPr>
    </w:p>
    <w:p w14:paraId="6B9CC83E" w14:textId="77777777" w:rsidR="00484051" w:rsidRDefault="002A17C1" w:rsidP="00681DD2">
      <w:pPr>
        <w:pStyle w:val="NoSpacing"/>
        <w:ind w:left="2880" w:firstLine="720"/>
        <w:rPr>
          <w:rFonts w:asciiTheme="minorHAnsi" w:hAnsiTheme="minorHAnsi" w:cstheme="minorHAnsi"/>
          <w:b/>
          <w:bCs/>
          <w:sz w:val="28"/>
          <w:szCs w:val="28"/>
        </w:rPr>
      </w:pPr>
      <w:r w:rsidRPr="00262E4D">
        <w:rPr>
          <w:rFonts w:asciiTheme="minorHAnsi" w:hAnsiTheme="minorHAnsi" w:cstheme="minorHAnsi"/>
          <w:b/>
          <w:bCs/>
          <w:sz w:val="28"/>
          <w:szCs w:val="28"/>
        </w:rPr>
        <w:t>A</w:t>
      </w:r>
      <w:r w:rsidR="00484051">
        <w:rPr>
          <w:rFonts w:asciiTheme="minorHAnsi" w:hAnsiTheme="minorHAnsi" w:cstheme="minorHAnsi"/>
          <w:b/>
          <w:bCs/>
          <w:sz w:val="28"/>
          <w:szCs w:val="28"/>
        </w:rPr>
        <w:t>dministrative Officer,</w:t>
      </w:r>
    </w:p>
    <w:p w14:paraId="7971BD43" w14:textId="432B71C4" w:rsidR="00484051" w:rsidRDefault="00484051" w:rsidP="00681DD2">
      <w:pPr>
        <w:pStyle w:val="NoSpacing"/>
        <w:ind w:left="2880" w:firstLine="720"/>
        <w:rPr>
          <w:rFonts w:asciiTheme="minorHAnsi" w:hAnsiTheme="minorHAnsi" w:cstheme="minorHAnsi"/>
          <w:b/>
          <w:bCs/>
          <w:sz w:val="28"/>
          <w:szCs w:val="28"/>
        </w:rPr>
      </w:pPr>
      <w:r>
        <w:rPr>
          <w:rFonts w:asciiTheme="minorHAnsi" w:hAnsiTheme="minorHAnsi" w:cstheme="minorHAnsi"/>
          <w:b/>
          <w:bCs/>
          <w:sz w:val="28"/>
          <w:szCs w:val="28"/>
        </w:rPr>
        <w:t>Human Resources,</w:t>
      </w:r>
    </w:p>
    <w:p w14:paraId="1EA15E32" w14:textId="77777777" w:rsidR="00484051" w:rsidRDefault="00484051" w:rsidP="00681DD2">
      <w:pPr>
        <w:pStyle w:val="NoSpacing"/>
        <w:ind w:left="2880" w:firstLine="720"/>
        <w:rPr>
          <w:rFonts w:asciiTheme="minorHAnsi" w:hAnsiTheme="minorHAnsi" w:cstheme="minorHAnsi"/>
          <w:b/>
          <w:bCs/>
          <w:sz w:val="28"/>
          <w:szCs w:val="28"/>
        </w:rPr>
      </w:pPr>
      <w:r>
        <w:rPr>
          <w:rFonts w:asciiTheme="minorHAnsi" w:hAnsiTheme="minorHAnsi" w:cstheme="minorHAnsi"/>
          <w:b/>
          <w:bCs/>
          <w:sz w:val="28"/>
          <w:szCs w:val="28"/>
        </w:rPr>
        <w:t>Carlow County Council,</w:t>
      </w:r>
    </w:p>
    <w:p w14:paraId="1573CDD6" w14:textId="77777777" w:rsidR="00484051" w:rsidRDefault="00484051" w:rsidP="00681DD2">
      <w:pPr>
        <w:pStyle w:val="NoSpacing"/>
        <w:ind w:left="2880" w:firstLine="720"/>
        <w:rPr>
          <w:rFonts w:asciiTheme="minorHAnsi" w:hAnsiTheme="minorHAnsi" w:cstheme="minorHAnsi"/>
          <w:b/>
          <w:bCs/>
          <w:sz w:val="28"/>
          <w:szCs w:val="28"/>
        </w:rPr>
      </w:pPr>
      <w:proofErr w:type="spellStart"/>
      <w:r>
        <w:rPr>
          <w:rFonts w:asciiTheme="minorHAnsi" w:hAnsiTheme="minorHAnsi" w:cstheme="minorHAnsi"/>
          <w:b/>
          <w:bCs/>
          <w:sz w:val="28"/>
          <w:szCs w:val="28"/>
        </w:rPr>
        <w:t>Athy</w:t>
      </w:r>
      <w:proofErr w:type="spellEnd"/>
      <w:r>
        <w:rPr>
          <w:rFonts w:asciiTheme="minorHAnsi" w:hAnsiTheme="minorHAnsi" w:cstheme="minorHAnsi"/>
          <w:b/>
          <w:bCs/>
          <w:sz w:val="28"/>
          <w:szCs w:val="28"/>
        </w:rPr>
        <w:t xml:space="preserve"> Road,</w:t>
      </w:r>
    </w:p>
    <w:p w14:paraId="43F3225D" w14:textId="3210A234" w:rsidR="002A17C1" w:rsidRPr="00262E4D" w:rsidRDefault="00484051" w:rsidP="00681DD2">
      <w:pPr>
        <w:pStyle w:val="NoSpacing"/>
        <w:ind w:left="2880" w:firstLine="720"/>
        <w:rPr>
          <w:rFonts w:asciiTheme="minorHAnsi" w:hAnsiTheme="minorHAnsi" w:cstheme="minorHAnsi"/>
          <w:b/>
          <w:bCs/>
          <w:sz w:val="28"/>
          <w:szCs w:val="28"/>
        </w:rPr>
      </w:pPr>
      <w:r>
        <w:rPr>
          <w:rFonts w:asciiTheme="minorHAnsi" w:hAnsiTheme="minorHAnsi" w:cstheme="minorHAnsi"/>
          <w:b/>
          <w:bCs/>
          <w:sz w:val="28"/>
          <w:szCs w:val="28"/>
        </w:rPr>
        <w:t>Carlow</w:t>
      </w:r>
      <w:r w:rsidR="002A17C1" w:rsidRPr="00262E4D">
        <w:rPr>
          <w:rFonts w:asciiTheme="minorHAnsi" w:hAnsiTheme="minorHAnsi" w:cstheme="minorHAnsi"/>
          <w:b/>
          <w:bCs/>
          <w:sz w:val="28"/>
          <w:szCs w:val="28"/>
        </w:rPr>
        <w:t xml:space="preserve"> </w:t>
      </w:r>
    </w:p>
    <w:p w14:paraId="617A1DEE" w14:textId="77777777" w:rsidR="002A17C1" w:rsidRPr="00262E4D" w:rsidRDefault="002A17C1" w:rsidP="00645D04">
      <w:pPr>
        <w:pStyle w:val="NoSpacing"/>
        <w:rPr>
          <w:rFonts w:asciiTheme="minorHAnsi" w:hAnsiTheme="minorHAnsi" w:cstheme="minorHAnsi"/>
          <w:b/>
          <w:sz w:val="28"/>
          <w:szCs w:val="28"/>
        </w:rPr>
      </w:pPr>
    </w:p>
    <w:p w14:paraId="24DB0CA1" w14:textId="77777777" w:rsidR="002A17C1" w:rsidRPr="00262E4D" w:rsidRDefault="002A17C1" w:rsidP="00645D04">
      <w:pPr>
        <w:pStyle w:val="NoSpacing"/>
        <w:rPr>
          <w:rFonts w:asciiTheme="minorHAnsi" w:hAnsiTheme="minorHAnsi" w:cstheme="minorHAnsi"/>
          <w:b/>
          <w:sz w:val="28"/>
          <w:szCs w:val="28"/>
        </w:rPr>
      </w:pPr>
      <w:r w:rsidRPr="00262E4D">
        <w:rPr>
          <w:rFonts w:asciiTheme="minorHAnsi" w:hAnsiTheme="minorHAnsi" w:cstheme="minorHAnsi"/>
          <w:b/>
          <w:sz w:val="28"/>
          <w:szCs w:val="28"/>
        </w:rPr>
        <w:t xml:space="preserve">CANDIDATES WHO SEND THEIR APPLICATIONS BY POST SHOULD ALLOW SUFFICIENT TIME TO ENSURE DELIVERY NOT LATER THAN THE LATEST TIME FOR ACCEPTANCE.  </w:t>
      </w:r>
    </w:p>
    <w:p w14:paraId="028035D0" w14:textId="77777777" w:rsidR="002A17C1" w:rsidRPr="00262E4D" w:rsidRDefault="002A17C1" w:rsidP="00645D04">
      <w:pPr>
        <w:pStyle w:val="NoSpacing"/>
        <w:rPr>
          <w:rFonts w:asciiTheme="minorHAnsi" w:hAnsiTheme="minorHAnsi" w:cstheme="minorHAnsi"/>
          <w:b/>
          <w:sz w:val="28"/>
          <w:szCs w:val="28"/>
        </w:rPr>
      </w:pPr>
    </w:p>
    <w:p w14:paraId="0B9D1E52" w14:textId="0FB10C91" w:rsidR="002A17C1" w:rsidRPr="00262E4D" w:rsidRDefault="002A17C1" w:rsidP="00645D04">
      <w:pPr>
        <w:pStyle w:val="NoSpacing"/>
        <w:rPr>
          <w:rFonts w:asciiTheme="minorHAnsi" w:hAnsiTheme="minorHAnsi" w:cstheme="minorHAnsi"/>
          <w:b/>
          <w:sz w:val="28"/>
          <w:szCs w:val="28"/>
        </w:rPr>
      </w:pPr>
      <w:r w:rsidRPr="00262E4D">
        <w:rPr>
          <w:rFonts w:asciiTheme="minorHAnsi" w:hAnsiTheme="minorHAnsi" w:cstheme="minorHAnsi"/>
          <w:b/>
          <w:sz w:val="28"/>
          <w:szCs w:val="28"/>
        </w:rPr>
        <w:t xml:space="preserve">PLEASE </w:t>
      </w:r>
      <w:r w:rsidR="00AC791E" w:rsidRPr="00262E4D">
        <w:rPr>
          <w:rFonts w:asciiTheme="minorHAnsi" w:hAnsiTheme="minorHAnsi" w:cstheme="minorHAnsi"/>
          <w:b/>
          <w:sz w:val="28"/>
          <w:szCs w:val="28"/>
        </w:rPr>
        <w:t>NOTE THE</w:t>
      </w:r>
      <w:r w:rsidRPr="00262E4D">
        <w:rPr>
          <w:rFonts w:asciiTheme="minorHAnsi" w:hAnsiTheme="minorHAnsi" w:cstheme="minorHAnsi"/>
          <w:b/>
          <w:sz w:val="28"/>
          <w:szCs w:val="28"/>
        </w:rPr>
        <w:t xml:space="preserve"> FOLLOWING INSTRUCTIONS:</w:t>
      </w:r>
    </w:p>
    <w:p w14:paraId="25FCAA3C" w14:textId="667B3072" w:rsidR="002A17C1" w:rsidRPr="001129B1" w:rsidRDefault="002A17C1" w:rsidP="002A17C1">
      <w:pPr>
        <w:pStyle w:val="NoSpacing"/>
        <w:numPr>
          <w:ilvl w:val="0"/>
          <w:numId w:val="1"/>
        </w:numPr>
        <w:jc w:val="both"/>
        <w:rPr>
          <w:rFonts w:asciiTheme="minorHAnsi" w:hAnsiTheme="minorHAnsi" w:cstheme="minorHAnsi"/>
        </w:rPr>
      </w:pPr>
      <w:r w:rsidRPr="001129B1">
        <w:rPr>
          <w:rFonts w:asciiTheme="minorHAnsi" w:hAnsiTheme="minorHAnsi" w:cstheme="minorHAnsi"/>
        </w:rPr>
        <w:t xml:space="preserve">A Curriculum Vitae or applications by email or fax will </w:t>
      </w:r>
      <w:r w:rsidR="00262E4D" w:rsidRPr="001129B1">
        <w:rPr>
          <w:rFonts w:asciiTheme="minorHAnsi" w:hAnsiTheme="minorHAnsi" w:cstheme="minorHAnsi"/>
        </w:rPr>
        <w:t xml:space="preserve">NOT </w:t>
      </w:r>
      <w:r w:rsidRPr="001129B1">
        <w:rPr>
          <w:rFonts w:asciiTheme="minorHAnsi" w:hAnsiTheme="minorHAnsi" w:cstheme="minorHAnsi"/>
        </w:rPr>
        <w:t>be accepted.</w:t>
      </w:r>
    </w:p>
    <w:p w14:paraId="691B9374" w14:textId="77777777" w:rsidR="002A17C1" w:rsidRPr="001129B1" w:rsidRDefault="002A17C1" w:rsidP="002A17C1">
      <w:pPr>
        <w:pStyle w:val="NoSpacing"/>
        <w:jc w:val="both"/>
        <w:rPr>
          <w:rFonts w:asciiTheme="minorHAnsi" w:hAnsiTheme="minorHAnsi" w:cstheme="minorHAnsi"/>
        </w:rPr>
      </w:pPr>
    </w:p>
    <w:p w14:paraId="61F4AE8E" w14:textId="693F64D3" w:rsidR="002A17C1" w:rsidRPr="001129B1" w:rsidRDefault="00262E4D" w:rsidP="002A17C1">
      <w:pPr>
        <w:pStyle w:val="NoSpacing"/>
        <w:numPr>
          <w:ilvl w:val="0"/>
          <w:numId w:val="1"/>
        </w:numPr>
        <w:jc w:val="both"/>
        <w:rPr>
          <w:rFonts w:asciiTheme="minorHAnsi" w:hAnsiTheme="minorHAnsi" w:cstheme="minorHAnsi"/>
        </w:rPr>
      </w:pPr>
      <w:r w:rsidRPr="001129B1">
        <w:rPr>
          <w:rFonts w:asciiTheme="minorHAnsi" w:hAnsiTheme="minorHAnsi" w:cstheme="minorHAnsi"/>
        </w:rPr>
        <w:t xml:space="preserve">All application forms </w:t>
      </w:r>
      <w:r w:rsidRPr="001129B1">
        <w:rPr>
          <w:rFonts w:asciiTheme="minorHAnsi" w:hAnsiTheme="minorHAnsi" w:cstheme="minorHAnsi"/>
          <w:b/>
          <w:bCs/>
        </w:rPr>
        <w:t>MUST be typed</w:t>
      </w:r>
      <w:r w:rsidRPr="001129B1">
        <w:rPr>
          <w:rFonts w:asciiTheme="minorHAnsi" w:hAnsiTheme="minorHAnsi" w:cstheme="minorHAnsi"/>
        </w:rPr>
        <w:t xml:space="preserve"> and b</w:t>
      </w:r>
      <w:r w:rsidR="002A17C1" w:rsidRPr="001129B1">
        <w:rPr>
          <w:rFonts w:asciiTheme="minorHAnsi" w:hAnsiTheme="minorHAnsi" w:cstheme="minorHAnsi"/>
        </w:rPr>
        <w:t>efore signing the form, please ensure you have replied fully to all sections/questions.</w:t>
      </w:r>
    </w:p>
    <w:p w14:paraId="02D964D7" w14:textId="77777777" w:rsidR="002A17C1" w:rsidRPr="001129B1" w:rsidRDefault="002A17C1" w:rsidP="002A17C1">
      <w:pPr>
        <w:pStyle w:val="NoSpacing"/>
        <w:jc w:val="both"/>
        <w:rPr>
          <w:rFonts w:asciiTheme="minorHAnsi" w:hAnsiTheme="minorHAnsi" w:cstheme="minorHAnsi"/>
        </w:rPr>
      </w:pPr>
    </w:p>
    <w:p w14:paraId="68FE4B1E" w14:textId="5A7878CE" w:rsidR="002A17C1" w:rsidRPr="001129B1" w:rsidRDefault="002A17C1" w:rsidP="002A17C1">
      <w:pPr>
        <w:pStyle w:val="NoSpacing"/>
        <w:numPr>
          <w:ilvl w:val="0"/>
          <w:numId w:val="1"/>
        </w:numPr>
        <w:jc w:val="both"/>
        <w:rPr>
          <w:rFonts w:asciiTheme="minorHAnsi" w:hAnsiTheme="minorHAnsi" w:cstheme="minorHAnsi"/>
        </w:rPr>
      </w:pPr>
      <w:r w:rsidRPr="001129B1">
        <w:rPr>
          <w:rFonts w:asciiTheme="minorHAnsi" w:hAnsiTheme="minorHAnsi" w:cstheme="minorHAnsi"/>
        </w:rPr>
        <w:t>You should satisfy yourself that you are eligible under the regulations</w:t>
      </w:r>
      <w:r w:rsidR="00262E4D" w:rsidRPr="001129B1">
        <w:rPr>
          <w:rFonts w:asciiTheme="minorHAnsi" w:hAnsiTheme="minorHAnsi" w:cstheme="minorHAnsi"/>
        </w:rPr>
        <w:t xml:space="preserve"> – </w:t>
      </w:r>
      <w:r w:rsidR="00262E4D" w:rsidRPr="001129B1">
        <w:rPr>
          <w:rFonts w:asciiTheme="minorHAnsi" w:hAnsiTheme="minorHAnsi" w:cstheme="minorHAnsi"/>
          <w:b/>
          <w:bCs/>
        </w:rPr>
        <w:t>copy of results (if required) should be submitted with your application form</w:t>
      </w:r>
      <w:r w:rsidRPr="001129B1">
        <w:rPr>
          <w:rFonts w:asciiTheme="minorHAnsi" w:hAnsiTheme="minorHAnsi" w:cstheme="minorHAnsi"/>
        </w:rPr>
        <w:t>.  The Council cannot undertake to investigate the eligibility of candidates in advance of the interview/examination, and hence persons who are ineligible, but nevertheless, enter, may put themselves to unnecessary expense.</w:t>
      </w:r>
    </w:p>
    <w:p w14:paraId="7E94B4E2" w14:textId="77777777" w:rsidR="002A17C1" w:rsidRPr="001129B1" w:rsidRDefault="002A17C1" w:rsidP="002A17C1">
      <w:pPr>
        <w:pStyle w:val="NoSpacing"/>
        <w:jc w:val="both"/>
        <w:rPr>
          <w:rFonts w:asciiTheme="minorHAnsi" w:hAnsiTheme="minorHAnsi" w:cstheme="minorHAnsi"/>
        </w:rPr>
      </w:pPr>
    </w:p>
    <w:p w14:paraId="29EC4407" w14:textId="77777777" w:rsidR="002A17C1" w:rsidRPr="001129B1" w:rsidRDefault="002A17C1" w:rsidP="002A17C1">
      <w:pPr>
        <w:pStyle w:val="NoSpacing"/>
        <w:numPr>
          <w:ilvl w:val="0"/>
          <w:numId w:val="1"/>
        </w:numPr>
        <w:jc w:val="both"/>
        <w:rPr>
          <w:rFonts w:asciiTheme="minorHAnsi" w:hAnsiTheme="minorHAnsi" w:cstheme="minorHAnsi"/>
        </w:rPr>
      </w:pPr>
      <w:r w:rsidRPr="001129B1">
        <w:rPr>
          <w:rFonts w:asciiTheme="minorHAnsi" w:hAnsiTheme="minorHAnsi" w:cstheme="minorHAnsi"/>
        </w:rPr>
        <w:t>Carlow County Council is not responsible for any expenses which may be incurred by the candidate in attendance for aptitude test or interview.</w:t>
      </w:r>
    </w:p>
    <w:p w14:paraId="67FA992E" w14:textId="77777777" w:rsidR="002A17C1" w:rsidRPr="001129B1" w:rsidRDefault="002A17C1" w:rsidP="002A17C1">
      <w:pPr>
        <w:pStyle w:val="NoSpacing"/>
        <w:jc w:val="both"/>
        <w:rPr>
          <w:rFonts w:asciiTheme="minorHAnsi" w:hAnsiTheme="minorHAnsi" w:cstheme="minorHAnsi"/>
        </w:rPr>
      </w:pPr>
    </w:p>
    <w:p w14:paraId="13D37558" w14:textId="77777777" w:rsidR="002A17C1" w:rsidRPr="001129B1" w:rsidRDefault="002A17C1" w:rsidP="002A17C1">
      <w:pPr>
        <w:pStyle w:val="NoSpacing"/>
        <w:numPr>
          <w:ilvl w:val="0"/>
          <w:numId w:val="1"/>
        </w:numPr>
        <w:jc w:val="both"/>
        <w:rPr>
          <w:rFonts w:asciiTheme="minorHAnsi" w:hAnsiTheme="minorHAnsi" w:cstheme="minorHAnsi"/>
        </w:rPr>
      </w:pPr>
      <w:r w:rsidRPr="001129B1">
        <w:rPr>
          <w:rFonts w:asciiTheme="minorHAnsi" w:hAnsiTheme="minorHAnsi" w:cstheme="minorHAnsi"/>
        </w:rPr>
        <w:t xml:space="preserve">Applications received after the closing date and time specified will </w:t>
      </w:r>
      <w:r w:rsidRPr="001129B1">
        <w:rPr>
          <w:rFonts w:asciiTheme="minorHAnsi" w:hAnsiTheme="minorHAnsi" w:cstheme="minorHAnsi"/>
          <w:u w:val="single"/>
        </w:rPr>
        <w:t xml:space="preserve">not </w:t>
      </w:r>
      <w:r w:rsidRPr="001129B1">
        <w:rPr>
          <w:rFonts w:asciiTheme="minorHAnsi" w:hAnsiTheme="minorHAnsi" w:cstheme="minorHAnsi"/>
        </w:rPr>
        <w:t>be accepted.</w:t>
      </w:r>
    </w:p>
    <w:p w14:paraId="32497F92" w14:textId="77777777" w:rsidR="002A17C1" w:rsidRPr="001129B1" w:rsidRDefault="002A17C1" w:rsidP="002A17C1">
      <w:pPr>
        <w:pStyle w:val="NoSpacing"/>
        <w:jc w:val="both"/>
        <w:rPr>
          <w:rFonts w:asciiTheme="minorHAnsi" w:hAnsiTheme="minorHAnsi" w:cstheme="minorHAnsi"/>
        </w:rPr>
      </w:pPr>
    </w:p>
    <w:p w14:paraId="48AFCC45" w14:textId="12C8F44E" w:rsidR="002A17C1" w:rsidRDefault="002A17C1" w:rsidP="001129B1">
      <w:pPr>
        <w:pStyle w:val="NoSpacing"/>
        <w:numPr>
          <w:ilvl w:val="0"/>
          <w:numId w:val="1"/>
        </w:numPr>
        <w:ind w:left="714" w:hanging="357"/>
        <w:jc w:val="both"/>
        <w:rPr>
          <w:rFonts w:asciiTheme="minorHAnsi" w:hAnsiTheme="minorHAnsi" w:cstheme="minorHAnsi"/>
        </w:rPr>
      </w:pPr>
      <w:r w:rsidRPr="001129B1">
        <w:rPr>
          <w:rFonts w:asciiTheme="minorHAnsi" w:hAnsiTheme="minorHAnsi" w:cstheme="minorHAnsi"/>
        </w:rPr>
        <w:t>Applications received that do not comply with the requirements set out in the booklet, i.e. one original fully completed signed copy and 3 copies of the application form, will not be accepted.</w:t>
      </w:r>
    </w:p>
    <w:p w14:paraId="42510F61" w14:textId="77777777" w:rsidR="001129B1" w:rsidRPr="001129B1" w:rsidRDefault="001129B1" w:rsidP="001129B1">
      <w:pPr>
        <w:pStyle w:val="NoSpacing"/>
        <w:jc w:val="both"/>
        <w:rPr>
          <w:rFonts w:asciiTheme="minorHAnsi" w:hAnsiTheme="minorHAnsi" w:cstheme="minorHAnsi"/>
        </w:rPr>
      </w:pPr>
    </w:p>
    <w:p w14:paraId="77B4F7F5" w14:textId="1281A81A" w:rsidR="00262E4D" w:rsidRPr="001129B1" w:rsidRDefault="00262E4D" w:rsidP="001129B1">
      <w:pPr>
        <w:pStyle w:val="NoSpacing"/>
        <w:numPr>
          <w:ilvl w:val="0"/>
          <w:numId w:val="1"/>
        </w:numPr>
        <w:ind w:left="714" w:hanging="357"/>
        <w:jc w:val="both"/>
        <w:rPr>
          <w:rFonts w:asciiTheme="minorHAnsi" w:hAnsiTheme="minorHAnsi" w:cstheme="minorHAnsi"/>
        </w:rPr>
      </w:pPr>
      <w:r w:rsidRPr="001129B1">
        <w:rPr>
          <w:rFonts w:asciiTheme="minorHAnsi" w:hAnsiTheme="minorHAnsi" w:cstheme="minorHAnsi"/>
        </w:rPr>
        <w:t>Carlow County Council may decide, by reason of the number of persons seeking admission to the competition, to carry out a shortlisting procedure.  Shortlisting will be based on qualifications, relevant experience and information submitted on the application form.  The number of persons to be invited for interview shall be determined by Carlow County Council.</w:t>
      </w:r>
    </w:p>
    <w:p w14:paraId="3672C220" w14:textId="77777777" w:rsidR="00484051" w:rsidRDefault="00484051" w:rsidP="00484051">
      <w:pPr>
        <w:spacing w:after="0" w:line="240" w:lineRule="auto"/>
        <w:rPr>
          <w:rFonts w:cstheme="minorHAnsi"/>
          <w:b/>
          <w:i/>
          <w:iCs/>
          <w:sz w:val="28"/>
          <w:szCs w:val="28"/>
        </w:rPr>
      </w:pPr>
    </w:p>
    <w:p w14:paraId="39027788" w14:textId="2796786C" w:rsidR="00484051" w:rsidRPr="00484051" w:rsidRDefault="00484051" w:rsidP="00484051">
      <w:pPr>
        <w:spacing w:after="0" w:line="240" w:lineRule="auto"/>
        <w:jc w:val="center"/>
        <w:rPr>
          <w:rFonts w:cstheme="minorHAnsi"/>
          <w:b/>
          <w:i/>
          <w:iCs/>
          <w:color w:val="FF0000"/>
          <w:sz w:val="24"/>
          <w:szCs w:val="24"/>
        </w:rPr>
      </w:pPr>
      <w:r w:rsidRPr="00484051">
        <w:rPr>
          <w:rFonts w:cstheme="minorHAnsi"/>
          <w:b/>
          <w:i/>
          <w:iCs/>
          <w:sz w:val="24"/>
          <w:szCs w:val="24"/>
        </w:rPr>
        <w:t xml:space="preserve">Informal enquiries </w:t>
      </w:r>
      <w:r>
        <w:rPr>
          <w:rFonts w:cstheme="minorHAnsi"/>
          <w:b/>
          <w:i/>
          <w:iCs/>
          <w:sz w:val="24"/>
          <w:szCs w:val="24"/>
        </w:rPr>
        <w:t xml:space="preserve">regarding the role </w:t>
      </w:r>
      <w:r w:rsidRPr="00484051">
        <w:rPr>
          <w:rFonts w:cstheme="minorHAnsi"/>
          <w:b/>
          <w:i/>
          <w:iCs/>
          <w:sz w:val="24"/>
          <w:szCs w:val="24"/>
        </w:rPr>
        <w:t xml:space="preserve">may be made to Deborah Foley at 059 91 36241/087 </w:t>
      </w:r>
      <w:r w:rsidRPr="00484051">
        <w:rPr>
          <w:rFonts w:cstheme="minorHAnsi"/>
          <w:b/>
          <w:i/>
          <w:iCs/>
          <w:sz w:val="24"/>
          <w:szCs w:val="24"/>
          <w:lang w:val="it-IT" w:eastAsia="en-IE"/>
        </w:rPr>
        <w:t>9121497</w:t>
      </w:r>
    </w:p>
    <w:p w14:paraId="7A911CA2" w14:textId="77777777" w:rsidR="00262E4D" w:rsidRPr="001129B1" w:rsidRDefault="00262E4D" w:rsidP="00CE3846">
      <w:pPr>
        <w:pStyle w:val="NoSpacing"/>
        <w:spacing w:line="360" w:lineRule="auto"/>
        <w:ind w:left="720" w:firstLine="720"/>
        <w:rPr>
          <w:rStyle w:val="ms-rtethemeforecolor-2-0"/>
          <w:rFonts w:asciiTheme="minorHAnsi" w:hAnsiTheme="minorHAnsi" w:cstheme="minorHAnsi"/>
          <w:b/>
          <w:color w:val="000000"/>
          <w:shd w:val="clear" w:color="auto" w:fill="FFFFFF"/>
        </w:rPr>
      </w:pPr>
    </w:p>
    <w:p w14:paraId="42D68088" w14:textId="74B853FA" w:rsidR="00AC791E" w:rsidRPr="00487710" w:rsidRDefault="00645D04" w:rsidP="0065550B">
      <w:pPr>
        <w:pStyle w:val="NoSpacing"/>
        <w:spacing w:line="360" w:lineRule="auto"/>
        <w:jc w:val="center"/>
        <w:rPr>
          <w:rFonts w:asciiTheme="minorHAnsi" w:hAnsiTheme="minorHAnsi" w:cstheme="minorHAnsi"/>
          <w:b/>
          <w:sz w:val="32"/>
          <w:szCs w:val="32"/>
          <w:u w:val="single"/>
        </w:rPr>
      </w:pPr>
      <w:r w:rsidRPr="00487710">
        <w:rPr>
          <w:rStyle w:val="ms-rtethemeforecolor-2-0"/>
          <w:rFonts w:asciiTheme="minorHAnsi" w:hAnsiTheme="minorHAnsi" w:cstheme="minorHAnsi"/>
          <w:b/>
          <w:color w:val="000000"/>
          <w:sz w:val="32"/>
          <w:szCs w:val="32"/>
          <w:u w:val="single"/>
          <w:shd w:val="clear" w:color="auto" w:fill="FFFFFF"/>
        </w:rPr>
        <w:lastRenderedPageBreak/>
        <w:t xml:space="preserve">Post of </w:t>
      </w:r>
      <w:r w:rsidR="002A17C1" w:rsidRPr="00487710">
        <w:rPr>
          <w:rStyle w:val="ms-rtethemeforecolor-2-0"/>
          <w:rFonts w:asciiTheme="minorHAnsi" w:hAnsiTheme="minorHAnsi" w:cstheme="minorHAnsi"/>
          <w:b/>
          <w:color w:val="000000"/>
          <w:sz w:val="32"/>
          <w:szCs w:val="32"/>
          <w:u w:val="single"/>
          <w:shd w:val="clear" w:color="auto" w:fill="FFFFFF"/>
        </w:rPr>
        <w:t>Community Sports Development Officer</w:t>
      </w:r>
      <w:r w:rsidRPr="00487710">
        <w:rPr>
          <w:rStyle w:val="ms-rtethemeforecolor-2-0"/>
          <w:rFonts w:asciiTheme="minorHAnsi" w:hAnsiTheme="minorHAnsi" w:cstheme="minorHAnsi"/>
          <w:b/>
          <w:color w:val="000000"/>
          <w:sz w:val="32"/>
          <w:szCs w:val="32"/>
          <w:u w:val="single"/>
          <w:shd w:val="clear" w:color="auto" w:fill="FFFFFF"/>
        </w:rPr>
        <w:t xml:space="preserve"> (12 Month Contract)</w:t>
      </w:r>
    </w:p>
    <w:p w14:paraId="2FEBEAD6" w14:textId="1A79AB33" w:rsidR="002A17C1" w:rsidRPr="001129B1" w:rsidRDefault="002A17C1" w:rsidP="00645D04">
      <w:pPr>
        <w:spacing w:after="0" w:line="240" w:lineRule="auto"/>
        <w:rPr>
          <w:rStyle w:val="ms-rtethemeforecolor-2-0"/>
          <w:rFonts w:cstheme="minorHAnsi"/>
          <w:b/>
          <w:color w:val="000000"/>
          <w:sz w:val="24"/>
          <w:szCs w:val="24"/>
          <w:shd w:val="clear" w:color="auto" w:fill="FFFFFF"/>
        </w:rPr>
      </w:pPr>
      <w:r w:rsidRPr="001129B1">
        <w:rPr>
          <w:rStyle w:val="ms-rtethemeforecolor-2-0"/>
          <w:rFonts w:cstheme="minorHAnsi"/>
          <w:b/>
          <w:color w:val="000000"/>
          <w:sz w:val="24"/>
          <w:szCs w:val="24"/>
          <w:shd w:val="clear" w:color="auto" w:fill="FFFFFF"/>
        </w:rPr>
        <w:t>Job Specification</w:t>
      </w:r>
    </w:p>
    <w:p w14:paraId="089CCF50" w14:textId="77777777" w:rsidR="002A17C1" w:rsidRPr="001129B1" w:rsidRDefault="002A17C1" w:rsidP="00D31B5A">
      <w:pPr>
        <w:spacing w:after="0" w:line="240" w:lineRule="auto"/>
        <w:jc w:val="both"/>
        <w:rPr>
          <w:rStyle w:val="ms-rtethemeforecolor-2-0"/>
          <w:rFonts w:cstheme="minorHAnsi"/>
          <w:color w:val="000000"/>
          <w:sz w:val="24"/>
          <w:szCs w:val="24"/>
          <w:shd w:val="clear" w:color="auto" w:fill="FFFFFF"/>
        </w:rPr>
      </w:pPr>
      <w:r w:rsidRPr="001129B1">
        <w:rPr>
          <w:rStyle w:val="ms-rtethemeforecolor-2-0"/>
          <w:rFonts w:cstheme="minorHAnsi"/>
          <w:color w:val="000000"/>
          <w:sz w:val="24"/>
          <w:szCs w:val="24"/>
          <w:shd w:val="clear" w:color="auto" w:fill="FFFFFF"/>
        </w:rPr>
        <w:t xml:space="preserve">Sport Ireland established the Local Sports Partnership (LSP) Network as an initiative to create a national structure to co-ordinate and promote the development of sport and participation at local level. LSPs aim to increase participation in sport and physical activity by breaking down barriers and increasing numbers of people participating and ensuring continued participation through all stages of life. </w:t>
      </w:r>
    </w:p>
    <w:p w14:paraId="73487179" w14:textId="77777777" w:rsidR="00645D04" w:rsidRPr="001129B1" w:rsidRDefault="00645D04" w:rsidP="00D31B5A">
      <w:pPr>
        <w:spacing w:after="0" w:line="240" w:lineRule="auto"/>
        <w:jc w:val="both"/>
        <w:rPr>
          <w:rStyle w:val="ms-rtethemeforecolor-2-0"/>
          <w:rFonts w:cstheme="minorHAnsi"/>
          <w:color w:val="000000"/>
          <w:sz w:val="24"/>
          <w:szCs w:val="24"/>
          <w:shd w:val="clear" w:color="auto" w:fill="FFFFFF"/>
        </w:rPr>
      </w:pPr>
    </w:p>
    <w:p w14:paraId="187DFC09" w14:textId="35CBB502" w:rsidR="002A17C1" w:rsidRPr="001129B1" w:rsidRDefault="002A17C1" w:rsidP="00D31B5A">
      <w:pPr>
        <w:spacing w:after="0" w:line="240" w:lineRule="auto"/>
        <w:jc w:val="both"/>
        <w:rPr>
          <w:rStyle w:val="ms-rtethemeforecolor-2-0"/>
          <w:rFonts w:cstheme="minorHAnsi"/>
          <w:color w:val="000000"/>
          <w:sz w:val="24"/>
          <w:szCs w:val="24"/>
        </w:rPr>
      </w:pPr>
      <w:r w:rsidRPr="001129B1">
        <w:rPr>
          <w:rStyle w:val="ms-rtethemeforecolor-2-0"/>
          <w:rFonts w:cstheme="minorHAnsi"/>
          <w:color w:val="000000"/>
          <w:sz w:val="24"/>
          <w:szCs w:val="24"/>
          <w:shd w:val="clear" w:color="auto" w:fill="FFFFFF"/>
        </w:rPr>
        <w:t>The aim of the Community Sports Development Officer fund</w:t>
      </w:r>
      <w:r w:rsidR="00307F2B">
        <w:rPr>
          <w:rStyle w:val="ms-rtethemeforecolor-2-0"/>
          <w:rFonts w:cstheme="minorHAnsi"/>
          <w:color w:val="000000"/>
          <w:sz w:val="24"/>
          <w:szCs w:val="24"/>
          <w:shd w:val="clear" w:color="auto" w:fill="FFFFFF"/>
        </w:rPr>
        <w:t>ed</w:t>
      </w:r>
      <w:r w:rsidRPr="001129B1">
        <w:rPr>
          <w:rStyle w:val="ms-rtethemeforecolor-2-0"/>
          <w:rFonts w:cstheme="minorHAnsi"/>
          <w:color w:val="000000"/>
          <w:sz w:val="24"/>
          <w:szCs w:val="24"/>
          <w:shd w:val="clear" w:color="auto" w:fill="FFFFFF"/>
        </w:rPr>
        <w:t xml:space="preserve"> by Sport Ireland is to strengthen and enhance the capacity of the Local Sports Partnerships to further develop locally led plans and more long term sustainable physical activity programmes under the National Physical Activity Plan (Action 46). </w:t>
      </w:r>
      <w:r w:rsidRPr="001129B1">
        <w:rPr>
          <w:rStyle w:val="ms-rtethemeforecolor-2-0"/>
          <w:rFonts w:cstheme="minorHAnsi"/>
          <w:color w:val="000000"/>
          <w:sz w:val="24"/>
          <w:szCs w:val="24"/>
        </w:rPr>
        <w:t>Funding for the role of Community Sports Development Officer has been secured for this position through Sport Ireland.</w:t>
      </w:r>
    </w:p>
    <w:p w14:paraId="0804114C" w14:textId="77777777" w:rsidR="00D31B5A" w:rsidRPr="001129B1" w:rsidRDefault="00D31B5A" w:rsidP="00D31B5A">
      <w:pPr>
        <w:autoSpaceDE w:val="0"/>
        <w:autoSpaceDN w:val="0"/>
        <w:adjustRightInd w:val="0"/>
        <w:spacing w:after="0" w:line="240" w:lineRule="auto"/>
        <w:jc w:val="both"/>
        <w:rPr>
          <w:rStyle w:val="ms-rtethemeforecolor-2-0"/>
          <w:rFonts w:cstheme="minorHAnsi"/>
          <w:b/>
          <w:color w:val="000000"/>
          <w:sz w:val="24"/>
          <w:szCs w:val="24"/>
          <w:shd w:val="clear" w:color="auto" w:fill="FFFFFF"/>
        </w:rPr>
      </w:pPr>
    </w:p>
    <w:p w14:paraId="4B556E45" w14:textId="3644C9F2" w:rsidR="002A17C1" w:rsidRPr="001129B1" w:rsidRDefault="002A17C1" w:rsidP="00D31B5A">
      <w:pPr>
        <w:autoSpaceDE w:val="0"/>
        <w:autoSpaceDN w:val="0"/>
        <w:adjustRightInd w:val="0"/>
        <w:spacing w:after="0" w:line="240" w:lineRule="auto"/>
        <w:jc w:val="both"/>
        <w:rPr>
          <w:rStyle w:val="ms-rtethemeforecolor-2-0"/>
          <w:rFonts w:cstheme="minorHAnsi"/>
          <w:b/>
          <w:color w:val="000000"/>
          <w:sz w:val="24"/>
          <w:szCs w:val="24"/>
          <w:shd w:val="clear" w:color="auto" w:fill="FFFFFF"/>
        </w:rPr>
      </w:pPr>
      <w:r w:rsidRPr="001129B1">
        <w:rPr>
          <w:rStyle w:val="ms-rtethemeforecolor-2-0"/>
          <w:rFonts w:cstheme="minorHAnsi"/>
          <w:b/>
          <w:color w:val="000000"/>
          <w:sz w:val="24"/>
          <w:szCs w:val="24"/>
          <w:shd w:val="clear" w:color="auto" w:fill="FFFFFF"/>
        </w:rPr>
        <w:t>Objectives:</w:t>
      </w:r>
    </w:p>
    <w:p w14:paraId="2774360B" w14:textId="77777777" w:rsidR="002A17C1" w:rsidRPr="001129B1" w:rsidRDefault="002A17C1" w:rsidP="00D31B5A">
      <w:pPr>
        <w:pStyle w:val="ListParagraph"/>
        <w:numPr>
          <w:ilvl w:val="0"/>
          <w:numId w:val="3"/>
        </w:numPr>
        <w:autoSpaceDE w:val="0"/>
        <w:autoSpaceDN w:val="0"/>
        <w:adjustRightInd w:val="0"/>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Support the development of exciting and dynamic opportunities to increase participation for people who are sedentary</w:t>
      </w:r>
    </w:p>
    <w:p w14:paraId="304A09D5" w14:textId="77777777" w:rsidR="002A17C1" w:rsidRPr="001129B1" w:rsidRDefault="002A17C1" w:rsidP="00D31B5A">
      <w:pPr>
        <w:pStyle w:val="ListParagraph"/>
        <w:numPr>
          <w:ilvl w:val="0"/>
          <w:numId w:val="3"/>
        </w:numPr>
        <w:autoSpaceDE w:val="0"/>
        <w:autoSpaceDN w:val="0"/>
        <w:adjustRightInd w:val="0"/>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Capacity build smaller National Governing Bodies (NGBs) that do not currently have development officers and other stakeholders to deliver services to increase participation</w:t>
      </w:r>
    </w:p>
    <w:p w14:paraId="2367EEF2" w14:textId="77777777" w:rsidR="002A17C1" w:rsidRPr="001129B1" w:rsidRDefault="002A17C1" w:rsidP="00D31B5A">
      <w:pPr>
        <w:pStyle w:val="ListParagraph"/>
        <w:numPr>
          <w:ilvl w:val="0"/>
          <w:numId w:val="3"/>
        </w:numPr>
        <w:autoSpaceDE w:val="0"/>
        <w:autoSpaceDN w:val="0"/>
        <w:adjustRightInd w:val="0"/>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Develop sustainable local leadership for sport within communities.</w:t>
      </w:r>
    </w:p>
    <w:p w14:paraId="03A4F2E3" w14:textId="77777777" w:rsidR="00D31B5A" w:rsidRPr="001129B1" w:rsidRDefault="00D31B5A" w:rsidP="00D31B5A">
      <w:pPr>
        <w:autoSpaceDE w:val="0"/>
        <w:autoSpaceDN w:val="0"/>
        <w:adjustRightInd w:val="0"/>
        <w:spacing w:after="0" w:line="240" w:lineRule="auto"/>
        <w:jc w:val="both"/>
        <w:rPr>
          <w:rStyle w:val="ms-rtethemeforecolor-2-0"/>
          <w:rFonts w:cstheme="minorHAnsi"/>
          <w:b/>
          <w:color w:val="000000"/>
          <w:sz w:val="24"/>
          <w:szCs w:val="24"/>
          <w:shd w:val="clear" w:color="auto" w:fill="FFFFFF"/>
        </w:rPr>
      </w:pPr>
    </w:p>
    <w:p w14:paraId="53DDD4F8" w14:textId="1F1855EC" w:rsidR="002A17C1" w:rsidRPr="001129B1" w:rsidRDefault="002A17C1" w:rsidP="00D31B5A">
      <w:pPr>
        <w:autoSpaceDE w:val="0"/>
        <w:autoSpaceDN w:val="0"/>
        <w:adjustRightInd w:val="0"/>
        <w:spacing w:after="0" w:line="240" w:lineRule="auto"/>
        <w:jc w:val="both"/>
        <w:rPr>
          <w:rStyle w:val="ms-rtethemeforecolor-2-0"/>
          <w:rFonts w:cstheme="minorHAnsi"/>
          <w:b/>
          <w:color w:val="000000"/>
          <w:sz w:val="24"/>
          <w:szCs w:val="24"/>
          <w:shd w:val="clear" w:color="auto" w:fill="FFFFFF"/>
        </w:rPr>
      </w:pPr>
      <w:r w:rsidRPr="001129B1">
        <w:rPr>
          <w:rStyle w:val="ms-rtethemeforecolor-2-0"/>
          <w:rFonts w:cstheme="minorHAnsi"/>
          <w:b/>
          <w:color w:val="000000"/>
          <w:sz w:val="24"/>
          <w:szCs w:val="24"/>
          <w:shd w:val="clear" w:color="auto" w:fill="FFFFFF"/>
        </w:rPr>
        <w:t xml:space="preserve">Role of the Community Sports Development Officer </w:t>
      </w:r>
    </w:p>
    <w:p w14:paraId="00401593" w14:textId="77777777" w:rsidR="002A17C1" w:rsidRPr="001129B1" w:rsidRDefault="002A17C1" w:rsidP="00D31B5A">
      <w:pPr>
        <w:autoSpaceDE w:val="0"/>
        <w:autoSpaceDN w:val="0"/>
        <w:adjustRightInd w:val="0"/>
        <w:spacing w:after="0" w:line="240" w:lineRule="auto"/>
        <w:jc w:val="both"/>
        <w:rPr>
          <w:rStyle w:val="ms-rtethemeforecolor-2-0"/>
          <w:rFonts w:cstheme="minorHAnsi"/>
          <w:color w:val="000000"/>
          <w:sz w:val="24"/>
          <w:szCs w:val="24"/>
          <w:shd w:val="clear" w:color="auto" w:fill="FFFFFF"/>
        </w:rPr>
      </w:pPr>
      <w:r w:rsidRPr="001129B1">
        <w:rPr>
          <w:rStyle w:val="ms-rtethemeforecolor-2-0"/>
          <w:rFonts w:cstheme="minorHAnsi"/>
          <w:color w:val="000000"/>
          <w:sz w:val="24"/>
          <w:szCs w:val="24"/>
          <w:shd w:val="clear" w:color="auto" w:fill="FFFFFF"/>
        </w:rPr>
        <w:t>The Community Sports Development Officer (CSDO) will foster and encourage a culture of Active Participation, supporting opportunities for and access to sport and physical activity in local communities. The CSDO will address barriers to participation and encourage access and increase opportunities for participation by those who experience disadvantage for any reason. The CSDO will cover work in the below areas:</w:t>
      </w:r>
    </w:p>
    <w:p w14:paraId="37CF3183" w14:textId="77777777" w:rsidR="00D31B5A" w:rsidRPr="001129B1" w:rsidRDefault="00D31B5A" w:rsidP="00D31B5A">
      <w:pPr>
        <w:autoSpaceDE w:val="0"/>
        <w:autoSpaceDN w:val="0"/>
        <w:adjustRightInd w:val="0"/>
        <w:spacing w:after="0" w:line="240" w:lineRule="auto"/>
        <w:jc w:val="both"/>
        <w:rPr>
          <w:rStyle w:val="ms-rtethemeforecolor-2-0"/>
          <w:rFonts w:cstheme="minorHAnsi"/>
          <w:b/>
          <w:color w:val="000000"/>
          <w:sz w:val="24"/>
          <w:szCs w:val="24"/>
          <w:shd w:val="clear" w:color="auto" w:fill="FFFFFF"/>
        </w:rPr>
      </w:pPr>
    </w:p>
    <w:p w14:paraId="358855F6" w14:textId="7C392862" w:rsidR="002A17C1" w:rsidRPr="001129B1" w:rsidRDefault="002A17C1" w:rsidP="00D31B5A">
      <w:pPr>
        <w:autoSpaceDE w:val="0"/>
        <w:autoSpaceDN w:val="0"/>
        <w:adjustRightInd w:val="0"/>
        <w:spacing w:after="0" w:line="240" w:lineRule="auto"/>
        <w:jc w:val="both"/>
        <w:rPr>
          <w:rStyle w:val="ms-rtethemeforecolor-2-0"/>
          <w:rFonts w:cstheme="minorHAnsi"/>
          <w:b/>
          <w:color w:val="000000"/>
          <w:sz w:val="24"/>
          <w:szCs w:val="24"/>
          <w:shd w:val="clear" w:color="auto" w:fill="FFFFFF"/>
        </w:rPr>
      </w:pPr>
      <w:r w:rsidRPr="001129B1">
        <w:rPr>
          <w:rStyle w:val="ms-rtethemeforecolor-2-0"/>
          <w:rFonts w:cstheme="minorHAnsi"/>
          <w:b/>
          <w:color w:val="000000"/>
          <w:sz w:val="24"/>
          <w:szCs w:val="24"/>
          <w:shd w:val="clear" w:color="auto" w:fill="FFFFFF"/>
        </w:rPr>
        <w:t>Research</w:t>
      </w:r>
    </w:p>
    <w:p w14:paraId="4A5682A1" w14:textId="77777777" w:rsidR="002A17C1" w:rsidRPr="001129B1" w:rsidRDefault="002A17C1" w:rsidP="00645D04">
      <w:pPr>
        <w:pStyle w:val="ListParagraph"/>
        <w:numPr>
          <w:ilvl w:val="0"/>
          <w:numId w:val="2"/>
        </w:numPr>
        <w:autoSpaceDE w:val="0"/>
        <w:autoSpaceDN w:val="0"/>
        <w:adjustRightInd w:val="0"/>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Establish a baseline in the communities chosen for interventions and conduct an audit of local clubs and update where this has already been completed</w:t>
      </w:r>
    </w:p>
    <w:p w14:paraId="46E552FA" w14:textId="77777777" w:rsidR="00315A4F" w:rsidRPr="001129B1" w:rsidRDefault="00315A4F" w:rsidP="00645D04">
      <w:pPr>
        <w:autoSpaceDE w:val="0"/>
        <w:autoSpaceDN w:val="0"/>
        <w:adjustRightInd w:val="0"/>
        <w:spacing w:after="0" w:line="240" w:lineRule="auto"/>
        <w:jc w:val="both"/>
        <w:rPr>
          <w:rStyle w:val="ms-rtethemeforecolor-2-0"/>
          <w:rFonts w:cstheme="minorHAnsi"/>
          <w:b/>
          <w:color w:val="000000"/>
          <w:sz w:val="24"/>
          <w:szCs w:val="24"/>
          <w:shd w:val="clear" w:color="auto" w:fill="FFFFFF"/>
        </w:rPr>
      </w:pPr>
    </w:p>
    <w:p w14:paraId="73DE2E8E" w14:textId="54867FE5" w:rsidR="002A17C1" w:rsidRPr="001129B1" w:rsidRDefault="002A17C1" w:rsidP="00645D04">
      <w:pPr>
        <w:autoSpaceDE w:val="0"/>
        <w:autoSpaceDN w:val="0"/>
        <w:adjustRightInd w:val="0"/>
        <w:spacing w:after="0" w:line="240" w:lineRule="auto"/>
        <w:jc w:val="both"/>
        <w:rPr>
          <w:rStyle w:val="ms-rtethemeforecolor-2-0"/>
          <w:rFonts w:cstheme="minorHAnsi"/>
          <w:b/>
          <w:color w:val="000000"/>
          <w:sz w:val="24"/>
          <w:szCs w:val="24"/>
          <w:shd w:val="clear" w:color="auto" w:fill="FFFFFF"/>
        </w:rPr>
      </w:pPr>
      <w:r w:rsidRPr="001129B1">
        <w:rPr>
          <w:rStyle w:val="ms-rtethemeforecolor-2-0"/>
          <w:rFonts w:cstheme="minorHAnsi"/>
          <w:b/>
          <w:color w:val="000000"/>
          <w:sz w:val="24"/>
          <w:szCs w:val="24"/>
          <w:shd w:val="clear" w:color="auto" w:fill="FFFFFF"/>
        </w:rPr>
        <w:t>Community Activation</w:t>
      </w:r>
    </w:p>
    <w:p w14:paraId="2DACF626" w14:textId="77777777" w:rsidR="002A17C1" w:rsidRPr="001129B1" w:rsidRDefault="002A17C1" w:rsidP="00645D04">
      <w:pPr>
        <w:pStyle w:val="ListParagraph"/>
        <w:numPr>
          <w:ilvl w:val="0"/>
          <w:numId w:val="2"/>
        </w:numPr>
        <w:autoSpaceDE w:val="0"/>
        <w:autoSpaceDN w:val="0"/>
        <w:adjustRightInd w:val="0"/>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Consult and work with local communities to identify the need and demand for new activities</w:t>
      </w:r>
    </w:p>
    <w:p w14:paraId="5F6BCD52" w14:textId="77777777" w:rsidR="002A17C1" w:rsidRPr="001129B1" w:rsidRDefault="002A17C1" w:rsidP="00645D04">
      <w:pPr>
        <w:pStyle w:val="ListParagraph"/>
        <w:numPr>
          <w:ilvl w:val="0"/>
          <w:numId w:val="2"/>
        </w:numPr>
        <w:autoSpaceDE w:val="0"/>
        <w:autoSpaceDN w:val="0"/>
        <w:adjustRightInd w:val="0"/>
        <w:spacing w:after="0" w:line="240" w:lineRule="auto"/>
        <w:jc w:val="both"/>
        <w:rPr>
          <w:rStyle w:val="ms-rtethemeforecolor-2-0"/>
          <w:rFonts w:asciiTheme="minorHAnsi" w:eastAsiaTheme="minorHAnsi" w:hAnsiTheme="minorHAnsi" w:cstheme="minorHAnsi"/>
          <w:sz w:val="24"/>
          <w:szCs w:val="24"/>
          <w:shd w:val="clear" w:color="auto" w:fill="FFFFFF"/>
          <w:lang w:val="en-IE"/>
        </w:rPr>
      </w:pPr>
      <w:r w:rsidRPr="001129B1">
        <w:rPr>
          <w:rStyle w:val="ms-rtethemeforecolor-2-0"/>
          <w:rFonts w:asciiTheme="minorHAnsi" w:eastAsiaTheme="minorHAnsi" w:hAnsiTheme="minorHAnsi" w:cstheme="minorHAnsi"/>
          <w:sz w:val="24"/>
          <w:szCs w:val="24"/>
          <w:shd w:val="clear" w:color="auto" w:fill="FFFFFF"/>
          <w:lang w:val="en-IE"/>
        </w:rPr>
        <w:t xml:space="preserve">Provide guidance and support to develop sustainable community sports clubs </w:t>
      </w:r>
    </w:p>
    <w:p w14:paraId="45B0A180" w14:textId="77777777" w:rsidR="002A17C1" w:rsidRPr="001129B1" w:rsidRDefault="002A17C1" w:rsidP="00645D04">
      <w:pPr>
        <w:pStyle w:val="ListParagraph"/>
        <w:numPr>
          <w:ilvl w:val="0"/>
          <w:numId w:val="2"/>
        </w:numPr>
        <w:autoSpaceDE w:val="0"/>
        <w:autoSpaceDN w:val="0"/>
        <w:adjustRightInd w:val="0"/>
        <w:spacing w:after="0" w:line="240" w:lineRule="auto"/>
        <w:jc w:val="both"/>
        <w:rPr>
          <w:rStyle w:val="ms-rtethemeforecolor-2-0"/>
          <w:rFonts w:asciiTheme="minorHAnsi" w:eastAsiaTheme="minorHAnsi" w:hAnsiTheme="minorHAnsi" w:cstheme="minorHAnsi"/>
          <w:sz w:val="24"/>
          <w:szCs w:val="24"/>
          <w:shd w:val="clear" w:color="auto" w:fill="FFFFFF"/>
          <w:lang w:val="en-IE"/>
        </w:rPr>
      </w:pPr>
      <w:r w:rsidRPr="001129B1">
        <w:rPr>
          <w:rStyle w:val="ms-rtethemeforecolor-2-0"/>
          <w:rFonts w:asciiTheme="minorHAnsi" w:eastAsiaTheme="minorHAnsi" w:hAnsiTheme="minorHAnsi" w:cstheme="minorHAnsi"/>
          <w:sz w:val="24"/>
          <w:szCs w:val="24"/>
          <w:shd w:val="clear" w:color="auto" w:fill="FFFFFF"/>
          <w:lang w:val="en-IE"/>
        </w:rPr>
        <w:t>Establish a sports forum that will enable clubs to work together</w:t>
      </w:r>
    </w:p>
    <w:p w14:paraId="243075C2" w14:textId="77777777" w:rsidR="002A17C1" w:rsidRPr="001129B1" w:rsidRDefault="002A17C1" w:rsidP="00645D04">
      <w:pPr>
        <w:pStyle w:val="ListParagraph"/>
        <w:numPr>
          <w:ilvl w:val="0"/>
          <w:numId w:val="2"/>
        </w:numPr>
        <w:autoSpaceDE w:val="0"/>
        <w:autoSpaceDN w:val="0"/>
        <w:adjustRightInd w:val="0"/>
        <w:spacing w:after="0" w:line="240" w:lineRule="auto"/>
        <w:jc w:val="both"/>
        <w:rPr>
          <w:rStyle w:val="ms-rtethemeforecolor-2-0"/>
          <w:rFonts w:asciiTheme="minorHAnsi" w:eastAsiaTheme="minorHAnsi" w:hAnsiTheme="minorHAnsi" w:cstheme="minorHAnsi"/>
          <w:sz w:val="24"/>
          <w:szCs w:val="24"/>
          <w:shd w:val="clear" w:color="auto" w:fill="FFFFFF"/>
          <w:lang w:val="en-IE"/>
        </w:rPr>
      </w:pPr>
      <w:r w:rsidRPr="001129B1">
        <w:rPr>
          <w:rStyle w:val="ms-rtethemeforecolor-2-0"/>
          <w:rFonts w:asciiTheme="minorHAnsi" w:eastAsiaTheme="minorHAnsi" w:hAnsiTheme="minorHAnsi" w:cstheme="minorHAnsi"/>
          <w:sz w:val="24"/>
          <w:szCs w:val="24"/>
          <w:shd w:val="clear" w:color="auto" w:fill="FFFFFF"/>
          <w:lang w:val="en-IE"/>
        </w:rPr>
        <w:t>Tackle local barriers to participation through targeted programmes and initiatives</w:t>
      </w:r>
    </w:p>
    <w:p w14:paraId="189A05F1" w14:textId="44BD2068" w:rsidR="00315A4F" w:rsidRPr="001129B1" w:rsidRDefault="002A17C1" w:rsidP="00645D04">
      <w:pPr>
        <w:pStyle w:val="ListParagraph"/>
        <w:numPr>
          <w:ilvl w:val="0"/>
          <w:numId w:val="2"/>
        </w:numPr>
        <w:autoSpaceDE w:val="0"/>
        <w:autoSpaceDN w:val="0"/>
        <w:adjustRightInd w:val="0"/>
        <w:spacing w:after="0" w:line="240" w:lineRule="auto"/>
        <w:jc w:val="both"/>
        <w:rPr>
          <w:rStyle w:val="ms-rtethemeforecolor-2-0"/>
          <w:rFonts w:asciiTheme="minorHAnsi" w:eastAsiaTheme="minorHAnsi" w:hAnsiTheme="minorHAnsi" w:cstheme="minorHAnsi"/>
          <w:sz w:val="24"/>
          <w:szCs w:val="24"/>
          <w:shd w:val="clear" w:color="auto" w:fill="FFFFFF"/>
          <w:lang w:val="en-IE"/>
        </w:rPr>
      </w:pPr>
      <w:r w:rsidRPr="001129B1">
        <w:rPr>
          <w:rStyle w:val="ms-rtethemeforecolor-2-0"/>
          <w:rFonts w:asciiTheme="minorHAnsi" w:eastAsiaTheme="minorHAnsi" w:hAnsiTheme="minorHAnsi" w:cstheme="minorHAnsi"/>
          <w:sz w:val="24"/>
          <w:szCs w:val="24"/>
          <w:shd w:val="clear" w:color="auto" w:fill="FFFFFF"/>
          <w:lang w:val="en-IE"/>
        </w:rPr>
        <w:t xml:space="preserve">Support and maintain strong links between schools and community sports clubs </w:t>
      </w:r>
    </w:p>
    <w:p w14:paraId="70DBAF80" w14:textId="77777777" w:rsidR="00CE3846" w:rsidRPr="001129B1" w:rsidRDefault="00CE3846" w:rsidP="00645D04">
      <w:pPr>
        <w:autoSpaceDE w:val="0"/>
        <w:autoSpaceDN w:val="0"/>
        <w:adjustRightInd w:val="0"/>
        <w:spacing w:after="0" w:line="240" w:lineRule="auto"/>
        <w:jc w:val="both"/>
        <w:rPr>
          <w:rStyle w:val="ms-rtethemeforecolor-2-0"/>
          <w:rFonts w:cstheme="minorHAnsi"/>
          <w:b/>
          <w:color w:val="000000"/>
          <w:sz w:val="24"/>
          <w:szCs w:val="24"/>
          <w:shd w:val="clear" w:color="auto" w:fill="FFFFFF"/>
        </w:rPr>
      </w:pPr>
    </w:p>
    <w:p w14:paraId="28116FED" w14:textId="36E8B138" w:rsidR="002A17C1" w:rsidRPr="001129B1" w:rsidRDefault="002A17C1" w:rsidP="00645D04">
      <w:pPr>
        <w:autoSpaceDE w:val="0"/>
        <w:autoSpaceDN w:val="0"/>
        <w:adjustRightInd w:val="0"/>
        <w:spacing w:after="0" w:line="240" w:lineRule="auto"/>
        <w:jc w:val="both"/>
        <w:rPr>
          <w:rStyle w:val="ms-rtethemeforecolor-2-0"/>
          <w:rFonts w:cstheme="minorHAnsi"/>
          <w:b/>
          <w:color w:val="000000"/>
          <w:sz w:val="24"/>
          <w:szCs w:val="24"/>
          <w:shd w:val="clear" w:color="auto" w:fill="FFFFFF"/>
        </w:rPr>
      </w:pPr>
      <w:r w:rsidRPr="001129B1">
        <w:rPr>
          <w:rStyle w:val="ms-rtethemeforecolor-2-0"/>
          <w:rFonts w:cstheme="minorHAnsi"/>
          <w:b/>
          <w:color w:val="000000"/>
          <w:sz w:val="24"/>
          <w:szCs w:val="24"/>
          <w:shd w:val="clear" w:color="auto" w:fill="FFFFFF"/>
        </w:rPr>
        <w:t>Planning</w:t>
      </w:r>
    </w:p>
    <w:p w14:paraId="3FFFA433" w14:textId="77777777" w:rsidR="002A17C1" w:rsidRPr="001129B1" w:rsidRDefault="002A17C1" w:rsidP="00645D04">
      <w:pPr>
        <w:pStyle w:val="ListParagraph"/>
        <w:numPr>
          <w:ilvl w:val="0"/>
          <w:numId w:val="2"/>
        </w:numPr>
        <w:autoSpaceDE w:val="0"/>
        <w:autoSpaceDN w:val="0"/>
        <w:adjustRightInd w:val="0"/>
        <w:spacing w:after="0" w:line="240" w:lineRule="auto"/>
        <w:jc w:val="both"/>
        <w:rPr>
          <w:rStyle w:val="ms-rtethemeforecolor-2-0"/>
          <w:rFonts w:asciiTheme="minorHAnsi" w:eastAsiaTheme="minorHAnsi" w:hAnsiTheme="minorHAnsi" w:cstheme="minorHAnsi"/>
          <w:sz w:val="24"/>
          <w:szCs w:val="24"/>
          <w:shd w:val="clear" w:color="auto" w:fill="FFFFFF"/>
          <w:lang w:val="en-IE"/>
        </w:rPr>
      </w:pPr>
      <w:r w:rsidRPr="001129B1">
        <w:rPr>
          <w:rStyle w:val="ms-rtethemeforecolor-2-0"/>
          <w:rFonts w:asciiTheme="minorHAnsi" w:eastAsiaTheme="minorHAnsi" w:hAnsiTheme="minorHAnsi" w:cstheme="minorHAnsi"/>
          <w:sz w:val="24"/>
          <w:szCs w:val="24"/>
          <w:shd w:val="clear" w:color="auto" w:fill="FFFFFF"/>
          <w:lang w:val="en-IE"/>
        </w:rPr>
        <w:t>Develop action plans in line with the needs of the community</w:t>
      </w:r>
    </w:p>
    <w:p w14:paraId="7E65C194" w14:textId="77777777" w:rsidR="00315A4F" w:rsidRPr="001129B1" w:rsidRDefault="00315A4F" w:rsidP="00645D04">
      <w:pPr>
        <w:autoSpaceDE w:val="0"/>
        <w:autoSpaceDN w:val="0"/>
        <w:adjustRightInd w:val="0"/>
        <w:spacing w:after="0" w:line="240" w:lineRule="auto"/>
        <w:jc w:val="both"/>
        <w:rPr>
          <w:rStyle w:val="ms-rtethemeforecolor-2-0"/>
          <w:rFonts w:cstheme="minorHAnsi"/>
          <w:b/>
          <w:sz w:val="24"/>
          <w:szCs w:val="24"/>
          <w:shd w:val="clear" w:color="auto" w:fill="FFFFFF"/>
        </w:rPr>
      </w:pPr>
    </w:p>
    <w:p w14:paraId="4D4B0ED8" w14:textId="67E2AF23" w:rsidR="002A17C1" w:rsidRPr="001129B1" w:rsidRDefault="002A17C1" w:rsidP="00645D04">
      <w:pPr>
        <w:autoSpaceDE w:val="0"/>
        <w:autoSpaceDN w:val="0"/>
        <w:adjustRightInd w:val="0"/>
        <w:spacing w:after="0" w:line="240" w:lineRule="auto"/>
        <w:jc w:val="both"/>
        <w:rPr>
          <w:rStyle w:val="ms-rtethemeforecolor-2-0"/>
          <w:rFonts w:cstheme="minorHAnsi"/>
          <w:b/>
          <w:sz w:val="24"/>
          <w:szCs w:val="24"/>
          <w:shd w:val="clear" w:color="auto" w:fill="FFFFFF"/>
        </w:rPr>
      </w:pPr>
      <w:r w:rsidRPr="001129B1">
        <w:rPr>
          <w:rStyle w:val="ms-rtethemeforecolor-2-0"/>
          <w:rFonts w:cstheme="minorHAnsi"/>
          <w:b/>
          <w:sz w:val="24"/>
          <w:szCs w:val="24"/>
          <w:shd w:val="clear" w:color="auto" w:fill="FFFFFF"/>
        </w:rPr>
        <w:t>Relationship Building</w:t>
      </w:r>
    </w:p>
    <w:p w14:paraId="538557E6" w14:textId="77777777" w:rsidR="002A17C1" w:rsidRPr="001129B1" w:rsidRDefault="002A17C1" w:rsidP="00645D04">
      <w:pPr>
        <w:pStyle w:val="ListParagraph"/>
        <w:numPr>
          <w:ilvl w:val="0"/>
          <w:numId w:val="2"/>
        </w:numPr>
        <w:autoSpaceDE w:val="0"/>
        <w:autoSpaceDN w:val="0"/>
        <w:adjustRightInd w:val="0"/>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Work with smaller national governing bodies that do not currently have development officers to increase opportunities for participation</w:t>
      </w:r>
    </w:p>
    <w:p w14:paraId="0D1FB139" w14:textId="77777777" w:rsidR="00315A4F" w:rsidRPr="001129B1" w:rsidRDefault="00315A4F" w:rsidP="00645D04">
      <w:pPr>
        <w:autoSpaceDE w:val="0"/>
        <w:autoSpaceDN w:val="0"/>
        <w:adjustRightInd w:val="0"/>
        <w:spacing w:after="0" w:line="240" w:lineRule="auto"/>
        <w:jc w:val="both"/>
        <w:rPr>
          <w:rStyle w:val="ms-rtethemeforecolor-2-0"/>
          <w:rFonts w:cstheme="minorHAnsi"/>
          <w:b/>
          <w:color w:val="000000"/>
          <w:sz w:val="24"/>
          <w:szCs w:val="24"/>
          <w:shd w:val="clear" w:color="auto" w:fill="FFFFFF"/>
        </w:rPr>
      </w:pPr>
    </w:p>
    <w:p w14:paraId="3D89EDD1" w14:textId="20C0523D" w:rsidR="002A17C1" w:rsidRPr="001129B1" w:rsidRDefault="002A17C1" w:rsidP="00645D04">
      <w:pPr>
        <w:autoSpaceDE w:val="0"/>
        <w:autoSpaceDN w:val="0"/>
        <w:adjustRightInd w:val="0"/>
        <w:spacing w:after="0" w:line="240" w:lineRule="auto"/>
        <w:jc w:val="both"/>
        <w:rPr>
          <w:rStyle w:val="ms-rtethemeforecolor-2-0"/>
          <w:rFonts w:cstheme="minorHAnsi"/>
          <w:b/>
          <w:color w:val="000000"/>
          <w:sz w:val="24"/>
          <w:szCs w:val="24"/>
          <w:shd w:val="clear" w:color="auto" w:fill="FFFFFF"/>
        </w:rPr>
      </w:pPr>
      <w:r w:rsidRPr="001129B1">
        <w:rPr>
          <w:rStyle w:val="ms-rtethemeforecolor-2-0"/>
          <w:rFonts w:cstheme="minorHAnsi"/>
          <w:b/>
          <w:color w:val="000000"/>
          <w:sz w:val="24"/>
          <w:szCs w:val="24"/>
          <w:shd w:val="clear" w:color="auto" w:fill="FFFFFF"/>
        </w:rPr>
        <w:t>Facilitation</w:t>
      </w:r>
    </w:p>
    <w:p w14:paraId="6F754DE7" w14:textId="77777777" w:rsidR="002A17C1" w:rsidRPr="001129B1" w:rsidRDefault="002A17C1" w:rsidP="00645D04">
      <w:pPr>
        <w:pStyle w:val="ListParagraph"/>
        <w:numPr>
          <w:ilvl w:val="0"/>
          <w:numId w:val="2"/>
        </w:numPr>
        <w:autoSpaceDE w:val="0"/>
        <w:autoSpaceDN w:val="0"/>
        <w:adjustRightInd w:val="0"/>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 xml:space="preserve">Support the continued roll out of Sport Ireland’s investment including Dormant Accounts Funded projects </w:t>
      </w:r>
    </w:p>
    <w:p w14:paraId="023A951A" w14:textId="77777777" w:rsidR="002A17C1" w:rsidRPr="001129B1" w:rsidRDefault="002A17C1" w:rsidP="00645D04">
      <w:pPr>
        <w:pStyle w:val="Default"/>
        <w:numPr>
          <w:ilvl w:val="0"/>
          <w:numId w:val="2"/>
        </w:numPr>
        <w:adjustRightInd w:val="0"/>
        <w:jc w:val="both"/>
        <w:rPr>
          <w:rStyle w:val="ms-rtethemeforecolor-2-0"/>
          <w:rFonts w:asciiTheme="minorHAnsi" w:hAnsiTheme="minorHAnsi" w:cstheme="minorHAnsi"/>
          <w:shd w:val="clear" w:color="auto" w:fill="FFFFFF"/>
          <w:lang w:eastAsia="en-US"/>
        </w:rPr>
      </w:pPr>
      <w:r w:rsidRPr="001129B1">
        <w:rPr>
          <w:rStyle w:val="ms-rtethemeforecolor-2-0"/>
          <w:rFonts w:asciiTheme="minorHAnsi" w:hAnsiTheme="minorHAnsi" w:cstheme="minorHAnsi"/>
          <w:shd w:val="clear" w:color="auto" w:fill="FFFFFF"/>
          <w:lang w:eastAsia="en-US"/>
        </w:rPr>
        <w:t>Coordinate and facilitate training and development opportunities</w:t>
      </w:r>
    </w:p>
    <w:p w14:paraId="5ED2D61C" w14:textId="77777777" w:rsidR="00315A4F" w:rsidRPr="001129B1" w:rsidRDefault="00315A4F" w:rsidP="00645D04">
      <w:pPr>
        <w:pStyle w:val="Default"/>
        <w:adjustRightInd w:val="0"/>
        <w:jc w:val="both"/>
        <w:rPr>
          <w:rStyle w:val="ms-rtethemeforecolor-2-0"/>
          <w:rFonts w:asciiTheme="minorHAnsi" w:hAnsiTheme="minorHAnsi" w:cstheme="minorHAnsi"/>
          <w:b/>
          <w:shd w:val="clear" w:color="auto" w:fill="FFFFFF"/>
          <w:lang w:eastAsia="en-US"/>
        </w:rPr>
      </w:pPr>
    </w:p>
    <w:p w14:paraId="1C76B56E" w14:textId="13DEA0FD" w:rsidR="002A17C1" w:rsidRPr="001129B1" w:rsidRDefault="002A17C1" w:rsidP="00645D04">
      <w:pPr>
        <w:pStyle w:val="Default"/>
        <w:adjustRightInd w:val="0"/>
        <w:jc w:val="both"/>
        <w:rPr>
          <w:rStyle w:val="ms-rtethemeforecolor-2-0"/>
          <w:rFonts w:asciiTheme="minorHAnsi" w:hAnsiTheme="minorHAnsi" w:cstheme="minorHAnsi"/>
          <w:b/>
          <w:shd w:val="clear" w:color="auto" w:fill="FFFFFF"/>
          <w:lang w:eastAsia="en-US"/>
        </w:rPr>
      </w:pPr>
      <w:r w:rsidRPr="001129B1">
        <w:rPr>
          <w:rStyle w:val="ms-rtethemeforecolor-2-0"/>
          <w:rFonts w:asciiTheme="minorHAnsi" w:hAnsiTheme="minorHAnsi" w:cstheme="minorHAnsi"/>
          <w:b/>
          <w:shd w:val="clear" w:color="auto" w:fill="FFFFFF"/>
          <w:lang w:eastAsia="en-US"/>
        </w:rPr>
        <w:t>Evaluation</w:t>
      </w:r>
    </w:p>
    <w:p w14:paraId="111AEC2C" w14:textId="77777777" w:rsidR="002A17C1" w:rsidRPr="001129B1" w:rsidRDefault="002A17C1" w:rsidP="00645D04">
      <w:pPr>
        <w:pStyle w:val="Default"/>
        <w:numPr>
          <w:ilvl w:val="0"/>
          <w:numId w:val="2"/>
        </w:numPr>
        <w:adjustRightInd w:val="0"/>
        <w:jc w:val="both"/>
        <w:rPr>
          <w:rStyle w:val="ms-rtethemeforecolor-2-0"/>
          <w:rFonts w:asciiTheme="minorHAnsi" w:hAnsiTheme="minorHAnsi" w:cstheme="minorHAnsi"/>
          <w:shd w:val="clear" w:color="auto" w:fill="FFFFFF"/>
          <w:lang w:eastAsia="en-US"/>
        </w:rPr>
      </w:pPr>
      <w:r w:rsidRPr="001129B1">
        <w:rPr>
          <w:rStyle w:val="ms-rtethemeforecolor-2-0"/>
          <w:rFonts w:asciiTheme="minorHAnsi" w:hAnsiTheme="minorHAnsi" w:cstheme="minorHAnsi"/>
          <w:shd w:val="clear" w:color="auto" w:fill="FFFFFF"/>
          <w:lang w:eastAsia="en-US"/>
        </w:rPr>
        <w:t>Implement a monitoring and evaluation framework for all projects</w:t>
      </w:r>
    </w:p>
    <w:p w14:paraId="41BED686" w14:textId="77777777" w:rsidR="00315A4F" w:rsidRPr="001129B1" w:rsidRDefault="00315A4F" w:rsidP="00645D04">
      <w:pPr>
        <w:pStyle w:val="Default"/>
        <w:adjustRightInd w:val="0"/>
        <w:jc w:val="both"/>
        <w:rPr>
          <w:rStyle w:val="ms-rtethemeforecolor-2-0"/>
          <w:rFonts w:asciiTheme="minorHAnsi" w:hAnsiTheme="minorHAnsi" w:cstheme="minorHAnsi"/>
          <w:b/>
          <w:shd w:val="clear" w:color="auto" w:fill="FFFFFF"/>
          <w:lang w:eastAsia="en-US"/>
        </w:rPr>
      </w:pPr>
    </w:p>
    <w:p w14:paraId="50E308BC" w14:textId="596CE5F5" w:rsidR="002A17C1" w:rsidRPr="001129B1" w:rsidRDefault="002A17C1" w:rsidP="00645D04">
      <w:pPr>
        <w:pStyle w:val="Default"/>
        <w:adjustRightInd w:val="0"/>
        <w:jc w:val="both"/>
        <w:rPr>
          <w:rStyle w:val="ms-rtethemeforecolor-2-0"/>
          <w:rFonts w:asciiTheme="minorHAnsi" w:hAnsiTheme="minorHAnsi" w:cstheme="minorHAnsi"/>
          <w:b/>
          <w:shd w:val="clear" w:color="auto" w:fill="FFFFFF"/>
          <w:lang w:eastAsia="en-US"/>
        </w:rPr>
      </w:pPr>
      <w:r w:rsidRPr="001129B1">
        <w:rPr>
          <w:rStyle w:val="ms-rtethemeforecolor-2-0"/>
          <w:rFonts w:asciiTheme="minorHAnsi" w:hAnsiTheme="minorHAnsi" w:cstheme="minorHAnsi"/>
          <w:b/>
          <w:shd w:val="clear" w:color="auto" w:fill="FFFFFF"/>
          <w:lang w:eastAsia="en-US"/>
        </w:rPr>
        <w:t>Financial Management</w:t>
      </w:r>
    </w:p>
    <w:p w14:paraId="30D2E957" w14:textId="77777777" w:rsidR="002A17C1" w:rsidRPr="001129B1" w:rsidRDefault="002A17C1" w:rsidP="00645D04">
      <w:pPr>
        <w:pStyle w:val="Default"/>
        <w:numPr>
          <w:ilvl w:val="0"/>
          <w:numId w:val="2"/>
        </w:numPr>
        <w:adjustRightInd w:val="0"/>
        <w:jc w:val="both"/>
        <w:rPr>
          <w:rStyle w:val="ms-rtethemeforecolor-2-0"/>
          <w:rFonts w:asciiTheme="minorHAnsi" w:hAnsiTheme="minorHAnsi" w:cstheme="minorHAnsi"/>
          <w:shd w:val="clear" w:color="auto" w:fill="FFFFFF"/>
          <w:lang w:eastAsia="en-US"/>
        </w:rPr>
      </w:pPr>
      <w:r w:rsidRPr="001129B1">
        <w:rPr>
          <w:rStyle w:val="ms-rtethemeforecolor-2-0"/>
          <w:rFonts w:asciiTheme="minorHAnsi" w:hAnsiTheme="minorHAnsi" w:cstheme="minorHAnsi"/>
          <w:shd w:val="clear" w:color="auto" w:fill="FFFFFF"/>
          <w:lang w:eastAsia="en-US"/>
        </w:rPr>
        <w:t xml:space="preserve">Establish a financial monitoring template for the operational budget </w:t>
      </w:r>
    </w:p>
    <w:p w14:paraId="264E8EAA" w14:textId="77777777" w:rsidR="002A17C1" w:rsidRPr="001129B1" w:rsidRDefault="002A17C1" w:rsidP="00645D04">
      <w:pPr>
        <w:pStyle w:val="Default"/>
        <w:adjustRightInd w:val="0"/>
        <w:ind w:left="720"/>
        <w:jc w:val="both"/>
        <w:rPr>
          <w:rStyle w:val="ms-rtethemeforecolor-2-0"/>
          <w:rFonts w:asciiTheme="minorHAnsi" w:hAnsiTheme="minorHAnsi" w:cstheme="minorHAnsi"/>
          <w:color w:val="auto"/>
          <w:shd w:val="clear" w:color="auto" w:fill="FFFFFF"/>
          <w:lang w:val="en-US" w:eastAsia="en-US"/>
        </w:rPr>
      </w:pPr>
    </w:p>
    <w:p w14:paraId="2EC3E45A" w14:textId="77777777" w:rsidR="002A17C1" w:rsidRPr="001129B1" w:rsidRDefault="002A17C1" w:rsidP="00645D04">
      <w:pPr>
        <w:pStyle w:val="Default"/>
        <w:adjustRightInd w:val="0"/>
        <w:ind w:left="720"/>
        <w:jc w:val="both"/>
        <w:rPr>
          <w:rStyle w:val="ms-rtethemeforecolor-2-0"/>
          <w:rFonts w:asciiTheme="minorHAnsi" w:hAnsiTheme="minorHAnsi" w:cstheme="minorHAnsi"/>
          <w:shd w:val="clear" w:color="auto" w:fill="FFFFFF"/>
          <w:lang w:eastAsia="en-US"/>
        </w:rPr>
      </w:pPr>
    </w:p>
    <w:p w14:paraId="2C1C2D4F" w14:textId="77777777" w:rsidR="002A17C1" w:rsidRPr="001129B1" w:rsidRDefault="002A17C1" w:rsidP="00645D04">
      <w:pPr>
        <w:shd w:val="clear" w:color="auto" w:fill="FFFFFF"/>
        <w:spacing w:after="0" w:line="240" w:lineRule="auto"/>
        <w:jc w:val="both"/>
        <w:rPr>
          <w:rStyle w:val="ms-rtethemeforecolor-2-0"/>
          <w:rFonts w:cstheme="minorHAnsi"/>
          <w:color w:val="000000"/>
          <w:sz w:val="24"/>
          <w:szCs w:val="24"/>
          <w:shd w:val="clear" w:color="auto" w:fill="FFFFFF"/>
        </w:rPr>
      </w:pPr>
      <w:r w:rsidRPr="001129B1">
        <w:rPr>
          <w:rStyle w:val="ms-rtethemeforecolor-2-0"/>
          <w:rFonts w:cstheme="minorHAnsi"/>
          <w:b/>
          <w:color w:val="000000"/>
          <w:sz w:val="24"/>
          <w:szCs w:val="24"/>
          <w:shd w:val="clear" w:color="auto" w:fill="FFFFFF"/>
        </w:rPr>
        <w:t>It is a requirement for candidates to possess the following:</w:t>
      </w:r>
    </w:p>
    <w:p w14:paraId="43A74A68" w14:textId="77777777" w:rsidR="00B02A23" w:rsidRDefault="00B02A23" w:rsidP="00B02A23">
      <w:pPr>
        <w:pStyle w:val="ListParagraph"/>
        <w:numPr>
          <w:ilvl w:val="0"/>
          <w:numId w:val="4"/>
        </w:numPr>
        <w:spacing w:after="0" w:line="240" w:lineRule="auto"/>
        <w:rPr>
          <w:rFonts w:asciiTheme="minorHAnsi" w:eastAsia="Times New Roman" w:hAnsiTheme="minorHAnsi" w:cstheme="minorHAnsi"/>
          <w:color w:val="000000" w:themeColor="text1"/>
          <w:sz w:val="24"/>
          <w:szCs w:val="24"/>
          <w:lang w:eastAsia="en-IE"/>
        </w:rPr>
      </w:pPr>
      <w:r w:rsidRPr="001129B1">
        <w:rPr>
          <w:rFonts w:asciiTheme="minorHAnsi" w:eastAsia="Times New Roman" w:hAnsiTheme="minorHAnsi" w:cstheme="minorHAnsi"/>
          <w:color w:val="000000" w:themeColor="text1"/>
          <w:sz w:val="24"/>
          <w:szCs w:val="24"/>
          <w:lang w:eastAsia="en-IE"/>
        </w:rPr>
        <w:t>Relevant Degree in Sports Development, Leisure Management, Health Fitness &amp; Leisure Studies, Health Promotion or equivalent qualification</w:t>
      </w:r>
    </w:p>
    <w:p w14:paraId="5002F6A8" w14:textId="77777777" w:rsidR="002A17C1" w:rsidRPr="001129B1" w:rsidRDefault="002A17C1" w:rsidP="00645D04">
      <w:pPr>
        <w:pStyle w:val="ListParagraph"/>
        <w:numPr>
          <w:ilvl w:val="0"/>
          <w:numId w:val="4"/>
        </w:numPr>
        <w:shd w:val="clear" w:color="auto" w:fill="FFFFFF"/>
        <w:spacing w:after="0" w:line="240" w:lineRule="auto"/>
        <w:jc w:val="both"/>
        <w:rPr>
          <w:rStyle w:val="ms-rtethemeforecolor-2-0"/>
          <w:rFonts w:asciiTheme="minorHAnsi" w:eastAsiaTheme="minorHAnsi" w:hAnsiTheme="minorHAnsi" w:cstheme="minorHAnsi"/>
          <w:color w:val="000000" w:themeColor="text1"/>
          <w:sz w:val="24"/>
          <w:szCs w:val="24"/>
          <w:shd w:val="clear" w:color="auto" w:fill="FFFFFF"/>
          <w:lang w:val="en-IE"/>
        </w:rPr>
      </w:pPr>
      <w:r w:rsidRPr="001129B1">
        <w:rPr>
          <w:rStyle w:val="ms-rtethemeforecolor-2-0"/>
          <w:rFonts w:asciiTheme="minorHAnsi" w:eastAsiaTheme="minorHAnsi" w:hAnsiTheme="minorHAnsi" w:cstheme="minorHAnsi"/>
          <w:color w:val="000000" w:themeColor="text1"/>
          <w:sz w:val="24"/>
          <w:szCs w:val="24"/>
          <w:shd w:val="clear" w:color="auto" w:fill="FFFFFF"/>
          <w:lang w:val="en-IE"/>
        </w:rPr>
        <w:t>Experience of working in a sports development environment is essential (3 years or more)</w:t>
      </w:r>
    </w:p>
    <w:p w14:paraId="1CBD6566" w14:textId="77777777" w:rsidR="002A17C1" w:rsidRPr="001129B1" w:rsidRDefault="002A17C1" w:rsidP="00645D04">
      <w:pPr>
        <w:pStyle w:val="ListParagraph"/>
        <w:numPr>
          <w:ilvl w:val="0"/>
          <w:numId w:val="4"/>
        </w:numPr>
        <w:shd w:val="clear" w:color="auto" w:fill="FFFFFF"/>
        <w:spacing w:after="0" w:line="240" w:lineRule="auto"/>
        <w:jc w:val="both"/>
        <w:rPr>
          <w:rStyle w:val="ms-rtethemeforecolor-2-0"/>
          <w:rFonts w:asciiTheme="minorHAnsi" w:eastAsiaTheme="minorHAnsi" w:hAnsiTheme="minorHAnsi" w:cstheme="minorHAnsi"/>
          <w:color w:val="000000" w:themeColor="text1"/>
          <w:sz w:val="24"/>
          <w:szCs w:val="24"/>
          <w:shd w:val="clear" w:color="auto" w:fill="FFFFFF"/>
          <w:lang w:val="en-IE"/>
        </w:rPr>
      </w:pPr>
      <w:r w:rsidRPr="001129B1">
        <w:rPr>
          <w:rStyle w:val="ms-rtethemeforecolor-2-0"/>
          <w:rFonts w:asciiTheme="minorHAnsi" w:eastAsiaTheme="minorHAnsi" w:hAnsiTheme="minorHAnsi" w:cstheme="minorHAnsi"/>
          <w:color w:val="000000" w:themeColor="text1"/>
          <w:sz w:val="24"/>
          <w:szCs w:val="24"/>
          <w:shd w:val="clear" w:color="auto" w:fill="FFFFFF"/>
          <w:lang w:val="en-IE"/>
        </w:rPr>
        <w:t>Experience of working with sports clubs, community groups, and young people in a community setting</w:t>
      </w:r>
    </w:p>
    <w:p w14:paraId="28E7AFC8" w14:textId="77777777" w:rsidR="002A17C1" w:rsidRPr="001129B1" w:rsidRDefault="002A17C1" w:rsidP="00645D04">
      <w:pPr>
        <w:pStyle w:val="ListParagraph"/>
        <w:numPr>
          <w:ilvl w:val="0"/>
          <w:numId w:val="4"/>
        </w:numPr>
        <w:spacing w:after="0" w:line="240" w:lineRule="auto"/>
        <w:rPr>
          <w:rFonts w:asciiTheme="minorHAnsi" w:eastAsia="Times New Roman" w:hAnsiTheme="minorHAnsi" w:cstheme="minorHAnsi"/>
          <w:color w:val="000000" w:themeColor="text1"/>
          <w:sz w:val="24"/>
          <w:szCs w:val="24"/>
          <w:lang w:eastAsia="en-IE"/>
        </w:rPr>
      </w:pPr>
      <w:r w:rsidRPr="001129B1">
        <w:rPr>
          <w:rStyle w:val="ms-rtethemeforecolor-2-0"/>
          <w:rFonts w:asciiTheme="minorHAnsi" w:eastAsiaTheme="minorHAnsi" w:hAnsiTheme="minorHAnsi" w:cstheme="minorHAnsi"/>
          <w:color w:val="000000" w:themeColor="text1"/>
          <w:sz w:val="24"/>
          <w:szCs w:val="24"/>
          <w:shd w:val="clear" w:color="auto" w:fill="FFFFFF"/>
          <w:lang w:val="en-IE"/>
        </w:rPr>
        <w:t>Experience in planning, co-ordinating and delivering sustainable sporting &amp; recreational programmes</w:t>
      </w:r>
      <w:r w:rsidRPr="001129B1">
        <w:rPr>
          <w:rFonts w:asciiTheme="minorHAnsi" w:eastAsia="Times New Roman" w:hAnsiTheme="minorHAnsi" w:cstheme="minorHAnsi"/>
          <w:color w:val="000000" w:themeColor="text1"/>
          <w:sz w:val="24"/>
          <w:szCs w:val="24"/>
          <w:lang w:eastAsia="en-IE"/>
        </w:rPr>
        <w:t xml:space="preserve"> </w:t>
      </w:r>
    </w:p>
    <w:p w14:paraId="2AB7701E" w14:textId="77777777" w:rsidR="00FC2A2C" w:rsidRPr="001129B1" w:rsidRDefault="00FC2A2C" w:rsidP="00FC2A2C">
      <w:pPr>
        <w:pStyle w:val="ListParagraph"/>
        <w:numPr>
          <w:ilvl w:val="0"/>
          <w:numId w:val="4"/>
        </w:numPr>
        <w:shd w:val="clear" w:color="auto" w:fill="FFFFFF"/>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A full clean driving license and access to own transport.</w:t>
      </w:r>
    </w:p>
    <w:p w14:paraId="1C4C0062" w14:textId="77777777" w:rsidR="00FC2A2C" w:rsidRPr="001129B1" w:rsidRDefault="00FC2A2C" w:rsidP="00FC2A2C">
      <w:pPr>
        <w:pStyle w:val="ListParagraph"/>
        <w:spacing w:after="0" w:line="240" w:lineRule="auto"/>
        <w:rPr>
          <w:rFonts w:asciiTheme="minorHAnsi" w:eastAsia="Times New Roman" w:hAnsiTheme="minorHAnsi" w:cstheme="minorHAnsi"/>
          <w:color w:val="000000" w:themeColor="text1"/>
          <w:sz w:val="24"/>
          <w:szCs w:val="24"/>
          <w:lang w:eastAsia="en-IE"/>
        </w:rPr>
      </w:pPr>
    </w:p>
    <w:p w14:paraId="6C4F4556" w14:textId="77777777" w:rsidR="002A17C1" w:rsidRPr="001129B1" w:rsidRDefault="002A17C1" w:rsidP="00645D04">
      <w:pPr>
        <w:shd w:val="clear" w:color="auto" w:fill="FFFFFF"/>
        <w:spacing w:after="0" w:line="240" w:lineRule="auto"/>
        <w:jc w:val="both"/>
        <w:rPr>
          <w:rStyle w:val="ms-rtethemeforecolor-2-0"/>
          <w:rFonts w:cstheme="minorHAnsi"/>
          <w:color w:val="000000"/>
          <w:sz w:val="24"/>
          <w:szCs w:val="24"/>
          <w:shd w:val="clear" w:color="auto" w:fill="FFFFFF"/>
        </w:rPr>
      </w:pPr>
      <w:r w:rsidRPr="001129B1">
        <w:rPr>
          <w:rStyle w:val="ms-rtethemeforecolor-2-0"/>
          <w:rFonts w:cstheme="minorHAnsi"/>
          <w:b/>
          <w:color w:val="000000"/>
          <w:sz w:val="24"/>
          <w:szCs w:val="24"/>
          <w:shd w:val="clear" w:color="auto" w:fill="FFFFFF"/>
        </w:rPr>
        <w:t>It is desirable for candidates to possess the following:</w:t>
      </w:r>
    </w:p>
    <w:p w14:paraId="3823EFCD" w14:textId="77777777" w:rsidR="002A17C1" w:rsidRPr="001129B1" w:rsidRDefault="002A17C1" w:rsidP="00645D04">
      <w:pPr>
        <w:pStyle w:val="ListParagraph"/>
        <w:numPr>
          <w:ilvl w:val="0"/>
          <w:numId w:val="4"/>
        </w:numPr>
        <w:shd w:val="clear" w:color="auto" w:fill="FFFFFF"/>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Excellent communication skills</w:t>
      </w:r>
    </w:p>
    <w:p w14:paraId="55B3532E" w14:textId="77777777" w:rsidR="002A17C1" w:rsidRPr="001129B1" w:rsidRDefault="002A17C1" w:rsidP="00645D04">
      <w:pPr>
        <w:pStyle w:val="ListParagraph"/>
        <w:numPr>
          <w:ilvl w:val="0"/>
          <w:numId w:val="4"/>
        </w:numPr>
        <w:shd w:val="clear" w:color="auto" w:fill="FFFFFF"/>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Excellent organisational skills</w:t>
      </w:r>
    </w:p>
    <w:p w14:paraId="5B8ADF08" w14:textId="6A06B21F" w:rsidR="002A17C1" w:rsidRPr="001129B1" w:rsidRDefault="002A17C1" w:rsidP="00645D04">
      <w:pPr>
        <w:pStyle w:val="ListParagraph"/>
        <w:numPr>
          <w:ilvl w:val="0"/>
          <w:numId w:val="4"/>
        </w:numPr>
        <w:shd w:val="clear" w:color="auto" w:fill="FFFFFF"/>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A good understanding of project-based programme delivery with measurable outcomes</w:t>
      </w:r>
    </w:p>
    <w:p w14:paraId="799B0F25" w14:textId="77777777" w:rsidR="002A17C1" w:rsidRPr="001129B1" w:rsidRDefault="002A17C1" w:rsidP="00645D04">
      <w:pPr>
        <w:pStyle w:val="ListParagraph"/>
        <w:numPr>
          <w:ilvl w:val="0"/>
          <w:numId w:val="4"/>
        </w:numPr>
        <w:shd w:val="clear" w:color="auto" w:fill="FFFFFF"/>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A good understanding of project evaluation</w:t>
      </w:r>
    </w:p>
    <w:p w14:paraId="4CA0E518" w14:textId="77777777" w:rsidR="002A17C1" w:rsidRPr="001129B1" w:rsidRDefault="002A17C1" w:rsidP="00645D04">
      <w:pPr>
        <w:pStyle w:val="ListParagraph"/>
        <w:numPr>
          <w:ilvl w:val="0"/>
          <w:numId w:val="4"/>
        </w:numPr>
        <w:shd w:val="clear" w:color="auto" w:fill="FFFFFF"/>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shd w:val="clear" w:color="auto" w:fill="FFFFFF"/>
          <w:lang w:val="en-IE"/>
        </w:rPr>
        <w:t>Be motivated by and committed to sports development and increasing opportunities for participation, in particular among hard to reach groups in local communities</w:t>
      </w:r>
    </w:p>
    <w:p w14:paraId="53819DDD" w14:textId="77777777" w:rsidR="002A17C1" w:rsidRPr="001129B1" w:rsidRDefault="002A17C1" w:rsidP="00645D04">
      <w:pPr>
        <w:pStyle w:val="ListParagraph"/>
        <w:numPr>
          <w:ilvl w:val="0"/>
          <w:numId w:val="4"/>
        </w:numPr>
        <w:shd w:val="clear" w:color="auto" w:fill="FFFFFF"/>
        <w:spacing w:after="0" w:line="240" w:lineRule="auto"/>
        <w:jc w:val="both"/>
        <w:rPr>
          <w:rStyle w:val="ms-rtethemeforecolor-2-0"/>
          <w:rFonts w:asciiTheme="minorHAnsi" w:eastAsiaTheme="minorHAnsi" w:hAnsiTheme="minorHAnsi" w:cstheme="minorHAnsi"/>
          <w:color w:val="000000"/>
          <w:sz w:val="24"/>
          <w:szCs w:val="24"/>
          <w:shd w:val="clear" w:color="auto" w:fill="FFFFFF"/>
          <w:lang w:val="en-IE"/>
        </w:rPr>
      </w:pPr>
      <w:r w:rsidRPr="001129B1">
        <w:rPr>
          <w:rStyle w:val="ms-rtethemeforecolor-2-0"/>
          <w:rFonts w:asciiTheme="minorHAnsi" w:eastAsiaTheme="minorHAnsi" w:hAnsiTheme="minorHAnsi" w:cstheme="minorHAnsi"/>
          <w:color w:val="000000"/>
          <w:sz w:val="24"/>
          <w:szCs w:val="24"/>
          <w:lang w:val="en-IE"/>
        </w:rPr>
        <w:t>Be self-motivated and able to work independently to meet or exceed goals</w:t>
      </w:r>
      <w:r w:rsidRPr="001129B1">
        <w:rPr>
          <w:rStyle w:val="ms-rtethemeforecolor-2-0"/>
          <w:rFonts w:asciiTheme="minorHAnsi" w:eastAsiaTheme="minorHAnsi" w:hAnsiTheme="minorHAnsi" w:cstheme="minorHAnsi"/>
          <w:color w:val="000000"/>
          <w:sz w:val="24"/>
          <w:szCs w:val="24"/>
          <w:shd w:val="clear" w:color="auto" w:fill="FFFFFF"/>
          <w:lang w:val="en-IE"/>
        </w:rPr>
        <w:t xml:space="preserve"> </w:t>
      </w:r>
    </w:p>
    <w:p w14:paraId="4B4E559B" w14:textId="6EE14483" w:rsidR="00A12607" w:rsidRPr="001129B1" w:rsidRDefault="00A12607" w:rsidP="00645D04">
      <w:pPr>
        <w:shd w:val="clear" w:color="auto" w:fill="FFFFFF"/>
        <w:spacing w:after="0" w:line="240" w:lineRule="auto"/>
        <w:jc w:val="both"/>
        <w:rPr>
          <w:rStyle w:val="ms-rtethemeforecolor-2-0"/>
          <w:rFonts w:cstheme="minorHAnsi"/>
          <w:color w:val="000000"/>
          <w:sz w:val="24"/>
          <w:szCs w:val="24"/>
          <w:shd w:val="clear" w:color="auto" w:fill="FFFFFF"/>
        </w:rPr>
      </w:pPr>
    </w:p>
    <w:p w14:paraId="01E5DA88" w14:textId="0F757589" w:rsidR="00681DD2" w:rsidRPr="00681DD2" w:rsidRDefault="00681DD2" w:rsidP="00645D04">
      <w:pPr>
        <w:shd w:val="clear" w:color="auto" w:fill="FFFFFF"/>
        <w:spacing w:after="0" w:line="240" w:lineRule="auto"/>
        <w:jc w:val="both"/>
        <w:rPr>
          <w:rStyle w:val="ms-rtethemeforecolor-2-0"/>
          <w:rFonts w:cstheme="minorHAnsi"/>
          <w:b/>
          <w:bCs/>
          <w:color w:val="000000"/>
          <w:sz w:val="28"/>
          <w:szCs w:val="28"/>
          <w:u w:val="single"/>
          <w:shd w:val="clear" w:color="auto" w:fill="FFFFFF"/>
        </w:rPr>
      </w:pPr>
      <w:r w:rsidRPr="00681DD2">
        <w:rPr>
          <w:rStyle w:val="ms-rtethemeforecolor-2-0"/>
          <w:rFonts w:cstheme="minorHAnsi"/>
          <w:b/>
          <w:bCs/>
          <w:color w:val="000000"/>
          <w:sz w:val="28"/>
          <w:szCs w:val="28"/>
          <w:u w:val="single"/>
          <w:shd w:val="clear" w:color="auto" w:fill="FFFFFF"/>
        </w:rPr>
        <w:t>Water Safety Development Officer</w:t>
      </w:r>
    </w:p>
    <w:p w14:paraId="7CC743E6" w14:textId="648B7BF3" w:rsidR="00966956" w:rsidRDefault="00CA46EB" w:rsidP="00681DD2">
      <w:pPr>
        <w:shd w:val="clear" w:color="auto" w:fill="FFFFFF"/>
        <w:spacing w:after="0" w:line="240" w:lineRule="auto"/>
        <w:jc w:val="both"/>
        <w:rPr>
          <w:rStyle w:val="ms-rtethemeforecolor-2-0"/>
          <w:rFonts w:cstheme="minorHAnsi"/>
          <w:color w:val="000000"/>
          <w:sz w:val="24"/>
          <w:szCs w:val="24"/>
          <w:shd w:val="clear" w:color="auto" w:fill="FFFFFF"/>
        </w:rPr>
      </w:pPr>
      <w:r w:rsidRPr="00681DD2">
        <w:rPr>
          <w:rStyle w:val="ms-rtethemeforecolor-2-0"/>
          <w:rFonts w:cstheme="minorHAnsi"/>
          <w:color w:val="000000"/>
          <w:sz w:val="24"/>
          <w:szCs w:val="24"/>
          <w:shd w:val="clear" w:color="auto" w:fill="FFFFFF"/>
        </w:rPr>
        <w:t xml:space="preserve">The post of Community Sports Development Officer will also incorporate the role of Water Safety Development Officer </w:t>
      </w:r>
      <w:r w:rsidR="00681DD2">
        <w:rPr>
          <w:rStyle w:val="ms-rtethemeforecolor-2-0"/>
          <w:rFonts w:cstheme="minorHAnsi"/>
          <w:color w:val="000000"/>
          <w:sz w:val="24"/>
          <w:szCs w:val="24"/>
          <w:shd w:val="clear" w:color="auto" w:fill="FFFFFF"/>
        </w:rPr>
        <w:t>and a</w:t>
      </w:r>
      <w:r w:rsidRPr="00681DD2">
        <w:rPr>
          <w:rStyle w:val="ms-rtethemeforecolor-2-0"/>
          <w:rFonts w:cstheme="minorHAnsi"/>
          <w:color w:val="000000"/>
          <w:sz w:val="24"/>
          <w:szCs w:val="24"/>
          <w:shd w:val="clear" w:color="auto" w:fill="FFFFFF"/>
        </w:rPr>
        <w:t>dditional remuneration in the amount of €</w:t>
      </w:r>
      <w:r w:rsidR="00681DD2" w:rsidRPr="00681DD2">
        <w:rPr>
          <w:rStyle w:val="ms-rtethemeforecolor-2-0"/>
          <w:rFonts w:cstheme="minorHAnsi"/>
          <w:color w:val="000000"/>
          <w:sz w:val="24"/>
          <w:szCs w:val="24"/>
          <w:shd w:val="clear" w:color="auto" w:fill="FFFFFF"/>
        </w:rPr>
        <w:t>3,397.36 (effective 1</w:t>
      </w:r>
      <w:r w:rsidR="00681DD2" w:rsidRPr="00681DD2">
        <w:rPr>
          <w:rStyle w:val="ms-rtethemeforecolor-2-0"/>
          <w:rFonts w:cstheme="minorHAnsi"/>
          <w:color w:val="000000"/>
          <w:sz w:val="24"/>
          <w:szCs w:val="24"/>
          <w:shd w:val="clear" w:color="auto" w:fill="FFFFFF"/>
          <w:vertAlign w:val="superscript"/>
        </w:rPr>
        <w:t>st</w:t>
      </w:r>
      <w:r w:rsidR="00681DD2" w:rsidRPr="00681DD2">
        <w:rPr>
          <w:rStyle w:val="ms-rtethemeforecolor-2-0"/>
          <w:rFonts w:cstheme="minorHAnsi"/>
          <w:color w:val="000000"/>
          <w:sz w:val="24"/>
          <w:szCs w:val="24"/>
          <w:shd w:val="clear" w:color="auto" w:fill="FFFFFF"/>
        </w:rPr>
        <w:t xml:space="preserve"> March 2023)</w:t>
      </w:r>
      <w:r w:rsidRPr="00681DD2">
        <w:rPr>
          <w:rStyle w:val="ms-rtethemeforecolor-2-0"/>
          <w:rFonts w:cstheme="minorHAnsi"/>
          <w:color w:val="000000"/>
          <w:sz w:val="24"/>
          <w:szCs w:val="24"/>
          <w:shd w:val="clear" w:color="auto" w:fill="FFFFFF"/>
        </w:rPr>
        <w:t xml:space="preserve"> per annum will be paid in respect of the</w:t>
      </w:r>
      <w:r w:rsidR="00681DD2">
        <w:rPr>
          <w:rStyle w:val="ms-rtethemeforecolor-2-0"/>
          <w:rFonts w:cstheme="minorHAnsi"/>
          <w:color w:val="000000"/>
          <w:sz w:val="24"/>
          <w:szCs w:val="24"/>
          <w:shd w:val="clear" w:color="auto" w:fill="FFFFFF"/>
        </w:rPr>
        <w:t xml:space="preserve"> duties outlined below:</w:t>
      </w:r>
    </w:p>
    <w:p w14:paraId="561F09D2" w14:textId="77777777" w:rsidR="00681DD2" w:rsidRPr="00681DD2" w:rsidRDefault="00681DD2" w:rsidP="00681DD2">
      <w:pPr>
        <w:shd w:val="clear" w:color="auto" w:fill="FFFFFF"/>
        <w:spacing w:after="0" w:line="240" w:lineRule="auto"/>
        <w:jc w:val="both"/>
        <w:rPr>
          <w:rFonts w:cstheme="minorHAnsi"/>
          <w:b/>
          <w:bCs/>
          <w:sz w:val="24"/>
          <w:szCs w:val="24"/>
        </w:rPr>
      </w:pPr>
    </w:p>
    <w:p w14:paraId="0384D774" w14:textId="77777777" w:rsidR="00966956" w:rsidRPr="00681DD2" w:rsidRDefault="00966956" w:rsidP="00681DD2">
      <w:pPr>
        <w:pStyle w:val="ListParagraph"/>
        <w:numPr>
          <w:ilvl w:val="0"/>
          <w:numId w:val="13"/>
        </w:numPr>
        <w:spacing w:after="0" w:line="240" w:lineRule="auto"/>
        <w:jc w:val="both"/>
        <w:rPr>
          <w:rFonts w:cstheme="minorHAnsi"/>
        </w:rPr>
      </w:pPr>
      <w:r w:rsidRPr="00681DD2">
        <w:rPr>
          <w:rFonts w:cstheme="minorHAnsi"/>
        </w:rPr>
        <w:t xml:space="preserve">Liaise with Irish Water Safety and the local County Committee of behalf of Carlow County Council and attend and contribute to a majority of appropriate local and national meetings for that purpose. </w:t>
      </w:r>
    </w:p>
    <w:p w14:paraId="2A68F862" w14:textId="77777777" w:rsidR="00966956" w:rsidRPr="00681DD2" w:rsidRDefault="00966956" w:rsidP="00681DD2">
      <w:pPr>
        <w:pStyle w:val="ListParagraph"/>
        <w:numPr>
          <w:ilvl w:val="0"/>
          <w:numId w:val="13"/>
        </w:numPr>
        <w:spacing w:after="0" w:line="240" w:lineRule="auto"/>
        <w:jc w:val="both"/>
        <w:rPr>
          <w:rFonts w:cstheme="minorHAnsi"/>
        </w:rPr>
      </w:pPr>
      <w:r w:rsidRPr="00681DD2">
        <w:rPr>
          <w:rFonts w:cstheme="minorHAnsi"/>
        </w:rPr>
        <w:t>Act as Chairperson, Secretary or Treasurer of the County Water Safety Committee as may be required.</w:t>
      </w:r>
    </w:p>
    <w:p w14:paraId="5C5F1016" w14:textId="77777777" w:rsidR="00966956" w:rsidRPr="00681DD2" w:rsidRDefault="00966956" w:rsidP="00681DD2">
      <w:pPr>
        <w:pStyle w:val="ListParagraph"/>
        <w:numPr>
          <w:ilvl w:val="0"/>
          <w:numId w:val="13"/>
        </w:numPr>
        <w:spacing w:after="0" w:line="240" w:lineRule="auto"/>
        <w:jc w:val="both"/>
        <w:rPr>
          <w:rFonts w:cstheme="minorHAnsi"/>
        </w:rPr>
      </w:pPr>
      <w:proofErr w:type="spellStart"/>
      <w:r w:rsidRPr="00681DD2">
        <w:rPr>
          <w:rFonts w:cstheme="minorHAnsi"/>
        </w:rPr>
        <w:t>Organisation</w:t>
      </w:r>
      <w:proofErr w:type="spellEnd"/>
      <w:r w:rsidRPr="00681DD2">
        <w:rPr>
          <w:rFonts w:cstheme="minorHAnsi"/>
        </w:rPr>
        <w:t xml:space="preserve"> of fund raising to meet targets laid down by the Irish Water Safety.</w:t>
      </w:r>
    </w:p>
    <w:p w14:paraId="7C602E03" w14:textId="77777777" w:rsidR="00966956" w:rsidRPr="00681DD2" w:rsidRDefault="00966956" w:rsidP="00681DD2">
      <w:pPr>
        <w:pStyle w:val="ListParagraph"/>
        <w:numPr>
          <w:ilvl w:val="0"/>
          <w:numId w:val="13"/>
        </w:numPr>
        <w:spacing w:after="0" w:line="240" w:lineRule="auto"/>
        <w:jc w:val="both"/>
        <w:rPr>
          <w:rFonts w:cstheme="minorHAnsi"/>
        </w:rPr>
      </w:pPr>
      <w:r w:rsidRPr="00681DD2">
        <w:rPr>
          <w:rFonts w:cstheme="minorHAnsi"/>
        </w:rPr>
        <w:t>Advise Local Authority Management of the requirements of Water Safety Ireland (WSI) guidance notes</w:t>
      </w:r>
    </w:p>
    <w:p w14:paraId="679E49FA"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Arrange for preparation of Carlow County Council’s water safety budget and secure local authority contributions to Irish Water Safety.</w:t>
      </w:r>
    </w:p>
    <w:p w14:paraId="24F4C97D"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 xml:space="preserve">Recruitment and supervision of lifeguards at designated bathing areas of national and tourist interest </w:t>
      </w:r>
    </w:p>
    <w:p w14:paraId="54F1ACB6"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Arrange for purchase of water safety equipment for lifeguards, instructors and examiners.</w:t>
      </w:r>
    </w:p>
    <w:p w14:paraId="628017E2"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Arrange for the erection of safety and warning signs and flags (Ref: International Standard ISO 20712-3) ring buoys and safety equipment in bathing areas and the carrying out of spot checks with a view to replacement if necessary.</w:t>
      </w:r>
    </w:p>
    <w:p w14:paraId="7D531D07"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 xml:space="preserve">Reporting to the relevant Director of Services, Community (or his/her designated officer) on all aspects of water safety. The Directorate to which the Water Safety Development Officer is to report to may change. </w:t>
      </w:r>
    </w:p>
    <w:p w14:paraId="683E2E95"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Arrange for risk assessments and water safety reports on bathing locations in the interest of water safety.</w:t>
      </w:r>
    </w:p>
    <w:p w14:paraId="470FBD7C"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Drawing up a safety plan of bathing areas in consultation with appropriate public bodies with reference to the necessity to zone areas for types of water activity.</w:t>
      </w:r>
    </w:p>
    <w:p w14:paraId="0B4582FD"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Dealing with media on various aspects of water safety i.e. promotion of water safety, swimming instruction and awareness of dangers.  Also, dealing with media as may be required in relation to drowning incidents.</w:t>
      </w:r>
    </w:p>
    <w:p w14:paraId="2745CF0E"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Act as liaison officer and contact person with various bodies such as voluntary inshore rescue, sub aqua clubs and boating organisations and the Irish Coastguard Service.</w:t>
      </w:r>
    </w:p>
    <w:p w14:paraId="7427B511"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 xml:space="preserve">Arranging for implementation of water safety programme including booking of pools, transport, hotels, meeting rooms and recruitment of instructors and examiners. </w:t>
      </w:r>
    </w:p>
    <w:p w14:paraId="4A26F8B7"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 xml:space="preserve">Acting as liaison officer, when required, in relation to water safety in private pools and assisting with the recruitment of trained personnel in such pools. </w:t>
      </w:r>
    </w:p>
    <w:p w14:paraId="76F4F6CC"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 xml:space="preserve">Visiting national schools to distribute “School Pack” Scheme, as necessary. </w:t>
      </w:r>
    </w:p>
    <w:p w14:paraId="39E571BF"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iCs/>
        </w:rPr>
        <w:t>Responsible for Water Safety Code issued by the Department of Housing, Local Government and Heritage.</w:t>
      </w:r>
    </w:p>
    <w:p w14:paraId="486A5F5B"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 xml:space="preserve">Arrange purchase, upgrade or renewal (as appropriate) and secure storage facilities for river lifeguards clothing and equipment. </w:t>
      </w:r>
    </w:p>
    <w:p w14:paraId="2798C3D2"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Attend Irish Water Safety meetings and conferences.</w:t>
      </w:r>
    </w:p>
    <w:p w14:paraId="6A484845"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 xml:space="preserve">Attend relevant training, development and re-skilling courses. </w:t>
      </w:r>
    </w:p>
    <w:p w14:paraId="6F78C1DA" w14:textId="77777777" w:rsidR="00966956" w:rsidRPr="00681DD2" w:rsidRDefault="00966956" w:rsidP="00681DD2">
      <w:pPr>
        <w:pStyle w:val="ListParagraph"/>
        <w:numPr>
          <w:ilvl w:val="0"/>
          <w:numId w:val="13"/>
        </w:numPr>
        <w:spacing w:after="0" w:line="240" w:lineRule="auto"/>
        <w:jc w:val="both"/>
        <w:rPr>
          <w:rFonts w:cstheme="minorHAnsi"/>
          <w:lang w:val="en-GB"/>
        </w:rPr>
      </w:pPr>
      <w:r w:rsidRPr="00681DD2">
        <w:rPr>
          <w:rFonts w:cstheme="minorHAnsi"/>
          <w:lang w:val="en-GB"/>
        </w:rPr>
        <w:t>Inspection and maintenance of the Public Rescue Equipment (</w:t>
      </w:r>
      <w:proofErr w:type="spellStart"/>
      <w:r w:rsidRPr="00681DD2">
        <w:rPr>
          <w:rFonts w:cstheme="minorHAnsi"/>
          <w:lang w:val="en-GB"/>
        </w:rPr>
        <w:t>Ringbuoys</w:t>
      </w:r>
      <w:proofErr w:type="spellEnd"/>
      <w:r w:rsidRPr="00681DD2">
        <w:rPr>
          <w:rFonts w:cstheme="minorHAnsi"/>
          <w:lang w:val="en-GB"/>
        </w:rPr>
        <w:t>) and recording of same in a register (in accordance with WSI guidelines) including an annual audit of same.</w:t>
      </w:r>
    </w:p>
    <w:p w14:paraId="69B2ED38" w14:textId="77777777" w:rsidR="00966956" w:rsidRPr="00484051" w:rsidRDefault="00966956" w:rsidP="00484051">
      <w:pPr>
        <w:pStyle w:val="ListParagraph"/>
        <w:numPr>
          <w:ilvl w:val="0"/>
          <w:numId w:val="13"/>
        </w:numPr>
        <w:spacing w:after="0" w:line="240" w:lineRule="auto"/>
        <w:jc w:val="both"/>
        <w:rPr>
          <w:rFonts w:cstheme="minorHAnsi"/>
          <w:lang w:val="en-GB"/>
        </w:rPr>
      </w:pPr>
      <w:r w:rsidRPr="00484051">
        <w:rPr>
          <w:rFonts w:cstheme="minorHAnsi"/>
          <w:lang w:val="en-GB"/>
        </w:rPr>
        <w:t>The above list of duties is not exhaustive, and it is open to each Chief Executive to assign new duties to Water Safety Development Officers from time to time.</w:t>
      </w:r>
    </w:p>
    <w:p w14:paraId="104366B2" w14:textId="77777777" w:rsidR="00966956" w:rsidRPr="00F703A4" w:rsidRDefault="00966956" w:rsidP="00CA46EB">
      <w:pPr>
        <w:spacing w:after="0" w:line="240" w:lineRule="auto"/>
        <w:jc w:val="both"/>
        <w:rPr>
          <w:rFonts w:cstheme="minorHAnsi"/>
          <w:lang w:val="en-GB"/>
        </w:rPr>
      </w:pPr>
    </w:p>
    <w:p w14:paraId="541D2E7E" w14:textId="1E0EB2BB" w:rsidR="00966956" w:rsidRPr="00262E4D" w:rsidRDefault="00484051" w:rsidP="00966956">
      <w:pPr>
        <w:spacing w:after="0" w:line="240" w:lineRule="auto"/>
        <w:ind w:left="426" w:firstLine="294"/>
        <w:jc w:val="both"/>
        <w:rPr>
          <w:rFonts w:cstheme="minorHAnsi"/>
          <w:b/>
          <w:sz w:val="28"/>
          <w:szCs w:val="28"/>
          <w:u w:val="single"/>
        </w:rPr>
      </w:pPr>
      <w:r w:rsidRPr="00262E4D">
        <w:rPr>
          <w:rFonts w:cstheme="minorHAnsi"/>
          <w:noProof/>
          <w:sz w:val="28"/>
          <w:szCs w:val="28"/>
        </w:rPr>
        <w:drawing>
          <wp:anchor distT="0" distB="0" distL="114300" distR="114300" simplePos="0" relativeHeight="251661312" behindDoc="1" locked="0" layoutInCell="1" allowOverlap="1" wp14:anchorId="07740C06" wp14:editId="63060A78">
            <wp:simplePos x="0" y="0"/>
            <wp:positionH relativeFrom="margin">
              <wp:posOffset>0</wp:posOffset>
            </wp:positionH>
            <wp:positionV relativeFrom="paragraph">
              <wp:posOffset>218440</wp:posOffset>
            </wp:positionV>
            <wp:extent cx="2110740" cy="895350"/>
            <wp:effectExtent l="0" t="0" r="3810" b="0"/>
            <wp:wrapTight wrapText="bothSides">
              <wp:wrapPolygon edited="0">
                <wp:start x="0" y="0"/>
                <wp:lineTo x="0" y="21140"/>
                <wp:lineTo x="21444" y="21140"/>
                <wp:lineTo x="21444" y="0"/>
                <wp:lineTo x="0" y="0"/>
              </wp:wrapPolygon>
            </wp:wrapTight>
            <wp:docPr id="8" name="Picture 8" descr="CarlowCounty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lowCountyCounci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740" cy="895350"/>
                    </a:xfrm>
                    <a:prstGeom prst="rect">
                      <a:avLst/>
                    </a:prstGeom>
                    <a:noFill/>
                  </pic:spPr>
                </pic:pic>
              </a:graphicData>
            </a:graphic>
            <wp14:sizeRelH relativeFrom="margin">
              <wp14:pctWidth>0</wp14:pctWidth>
            </wp14:sizeRelH>
            <wp14:sizeRelV relativeFrom="margin">
              <wp14:pctHeight>0</wp14:pctHeight>
            </wp14:sizeRelV>
          </wp:anchor>
        </w:drawing>
      </w:r>
    </w:p>
    <w:p w14:paraId="7E8D8D1C" w14:textId="41DEDE9B" w:rsidR="00966956" w:rsidRDefault="00966956" w:rsidP="00966956">
      <w:pPr>
        <w:spacing w:after="0" w:line="240" w:lineRule="auto"/>
        <w:ind w:left="4026" w:firstLine="294"/>
        <w:rPr>
          <w:rFonts w:cstheme="minorHAnsi"/>
          <w:b/>
          <w:sz w:val="28"/>
          <w:szCs w:val="28"/>
        </w:rPr>
      </w:pPr>
      <w:r w:rsidRPr="00262E4D">
        <w:rPr>
          <w:rFonts w:cstheme="minorHAnsi"/>
          <w:noProof/>
          <w:color w:val="000000"/>
          <w:sz w:val="28"/>
          <w:szCs w:val="28"/>
          <w:shd w:val="clear" w:color="auto" w:fill="FFFFFF"/>
        </w:rPr>
        <w:drawing>
          <wp:inline distT="0" distB="0" distL="0" distR="0" wp14:anchorId="2BEB74AB" wp14:editId="02E797AC">
            <wp:extent cx="1050179" cy="699135"/>
            <wp:effectExtent l="0" t="0" r="0" b="571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488" cy="709326"/>
                    </a:xfrm>
                    <a:prstGeom prst="rect">
                      <a:avLst/>
                    </a:prstGeom>
                  </pic:spPr>
                </pic:pic>
              </a:graphicData>
            </a:graphic>
          </wp:inline>
        </w:drawing>
      </w:r>
      <w:r w:rsidRPr="00262E4D">
        <w:rPr>
          <w:rFonts w:cstheme="minorHAnsi"/>
          <w:b/>
          <w:sz w:val="28"/>
          <w:szCs w:val="28"/>
        </w:rPr>
        <w:t xml:space="preserve">     </w:t>
      </w:r>
      <w:r>
        <w:rPr>
          <w:rFonts w:cstheme="minorHAnsi"/>
          <w:b/>
          <w:sz w:val="28"/>
          <w:szCs w:val="28"/>
        </w:rPr>
        <w:tab/>
      </w:r>
      <w:r>
        <w:rPr>
          <w:rFonts w:cstheme="minorHAnsi"/>
          <w:b/>
          <w:sz w:val="28"/>
          <w:szCs w:val="28"/>
        </w:rPr>
        <w:tab/>
      </w:r>
      <w:r w:rsidRPr="00262E4D">
        <w:rPr>
          <w:rFonts w:cstheme="minorHAnsi"/>
          <w:b/>
          <w:sz w:val="28"/>
          <w:szCs w:val="28"/>
        </w:rPr>
        <w:t xml:space="preserve">   </w:t>
      </w:r>
      <w:r w:rsidRPr="00262E4D">
        <w:rPr>
          <w:rFonts w:cstheme="minorHAnsi"/>
          <w:b/>
          <w:noProof/>
          <w:sz w:val="28"/>
          <w:szCs w:val="28"/>
          <w:lang w:eastAsia="en-IE"/>
        </w:rPr>
        <w:drawing>
          <wp:inline distT="0" distB="0" distL="0" distR="0" wp14:anchorId="09B242E8" wp14:editId="16BD7236">
            <wp:extent cx="1333500" cy="641185"/>
            <wp:effectExtent l="0" t="0" r="0" b="698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5217" cy="661244"/>
                    </a:xfrm>
                    <a:prstGeom prst="rect">
                      <a:avLst/>
                    </a:prstGeom>
                  </pic:spPr>
                </pic:pic>
              </a:graphicData>
            </a:graphic>
          </wp:inline>
        </w:drawing>
      </w:r>
    </w:p>
    <w:p w14:paraId="40DC5B04" w14:textId="5B11C6CE" w:rsidR="00966956" w:rsidRDefault="00966956" w:rsidP="00966956">
      <w:pPr>
        <w:spacing w:after="0" w:line="240" w:lineRule="auto"/>
        <w:ind w:left="4026" w:firstLine="294"/>
        <w:rPr>
          <w:rFonts w:cstheme="minorHAnsi"/>
          <w:b/>
          <w:sz w:val="28"/>
          <w:szCs w:val="28"/>
        </w:rPr>
      </w:pPr>
    </w:p>
    <w:p w14:paraId="5404C685" w14:textId="77777777" w:rsidR="00966956" w:rsidRPr="00262E4D" w:rsidRDefault="00966956" w:rsidP="00966956">
      <w:pPr>
        <w:spacing w:after="0" w:line="240" w:lineRule="auto"/>
        <w:ind w:left="4026" w:firstLine="294"/>
        <w:rPr>
          <w:rFonts w:cstheme="minorHAnsi"/>
          <w:b/>
          <w:sz w:val="28"/>
          <w:szCs w:val="28"/>
          <w:u w:val="single"/>
        </w:rPr>
      </w:pPr>
    </w:p>
    <w:p w14:paraId="176B563F" w14:textId="77777777" w:rsidR="00966956" w:rsidRPr="00262E4D" w:rsidRDefault="00966956" w:rsidP="00966956">
      <w:pPr>
        <w:spacing w:after="0" w:line="240" w:lineRule="auto"/>
        <w:ind w:left="426" w:firstLine="294"/>
        <w:jc w:val="both"/>
        <w:rPr>
          <w:rFonts w:cstheme="minorHAnsi"/>
          <w:b/>
          <w:sz w:val="28"/>
          <w:szCs w:val="28"/>
          <w:u w:val="single"/>
        </w:rPr>
      </w:pPr>
    </w:p>
    <w:p w14:paraId="0BD87818" w14:textId="77777777" w:rsidR="00966956" w:rsidRPr="00487710" w:rsidRDefault="00966956" w:rsidP="00966956">
      <w:pPr>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after="0" w:line="240" w:lineRule="auto"/>
        <w:jc w:val="center"/>
        <w:rPr>
          <w:rFonts w:cstheme="minorHAnsi"/>
          <w:b/>
          <w:sz w:val="32"/>
          <w:szCs w:val="32"/>
        </w:rPr>
      </w:pPr>
      <w:r w:rsidRPr="00487710">
        <w:rPr>
          <w:rFonts w:cstheme="minorHAnsi"/>
          <w:b/>
          <w:sz w:val="32"/>
          <w:szCs w:val="32"/>
        </w:rPr>
        <w:t>Competencies for the Post</w:t>
      </w:r>
    </w:p>
    <w:p w14:paraId="0A83F5F5" w14:textId="77777777" w:rsidR="00966956" w:rsidRDefault="00966956" w:rsidP="00966956">
      <w:pPr>
        <w:spacing w:after="0" w:line="240" w:lineRule="auto"/>
        <w:rPr>
          <w:rFonts w:cstheme="minorHAnsi"/>
          <w:sz w:val="28"/>
          <w:szCs w:val="28"/>
        </w:rPr>
      </w:pPr>
      <w:r w:rsidRPr="00262E4D">
        <w:rPr>
          <w:rFonts w:cstheme="minorHAnsi"/>
          <w:sz w:val="28"/>
          <w:szCs w:val="28"/>
        </w:rPr>
        <w:t xml:space="preserve">Key Competencies for the post include the following and candidates will be expected to </w:t>
      </w:r>
      <w:r w:rsidRPr="00262E4D">
        <w:rPr>
          <w:rFonts w:cstheme="minorHAnsi"/>
          <w:b/>
          <w:sz w:val="28"/>
          <w:szCs w:val="28"/>
          <w:u w:val="single"/>
        </w:rPr>
        <w:t>demonstrate sufficient evidence within their application form</w:t>
      </w:r>
      <w:r w:rsidRPr="00262E4D">
        <w:rPr>
          <w:rFonts w:cstheme="minorHAnsi"/>
          <w:sz w:val="28"/>
          <w:szCs w:val="28"/>
        </w:rPr>
        <w:t xml:space="preserve"> of competence under each of these.  Please take particular note of these when completing the application form as any short-listing or interview processes will be based on the information provided by candidates:</w:t>
      </w:r>
    </w:p>
    <w:p w14:paraId="037F6531" w14:textId="77777777" w:rsidR="00966956" w:rsidRPr="00262E4D" w:rsidRDefault="00966956" w:rsidP="00966956">
      <w:pPr>
        <w:spacing w:after="0" w:line="240" w:lineRule="auto"/>
        <w:rPr>
          <w:rFonts w:cstheme="minorHAnsi"/>
          <w:sz w:val="28"/>
          <w:szCs w:val="28"/>
        </w:rPr>
      </w:pPr>
    </w:p>
    <w:p w14:paraId="4959AA38" w14:textId="77777777" w:rsidR="00966956" w:rsidRPr="00262E4D" w:rsidRDefault="00966956" w:rsidP="00966956">
      <w:pPr>
        <w:shd w:val="clear" w:color="auto" w:fill="DAEEF3"/>
        <w:autoSpaceDE w:val="0"/>
        <w:autoSpaceDN w:val="0"/>
        <w:adjustRightInd w:val="0"/>
        <w:spacing w:after="0" w:line="240" w:lineRule="auto"/>
        <w:rPr>
          <w:rFonts w:cstheme="minorHAnsi"/>
          <w:b/>
          <w:sz w:val="28"/>
          <w:szCs w:val="28"/>
        </w:rPr>
      </w:pPr>
      <w:r w:rsidRPr="00262E4D">
        <w:rPr>
          <w:rFonts w:cstheme="minorHAnsi"/>
          <w:b/>
          <w:sz w:val="28"/>
          <w:szCs w:val="28"/>
        </w:rPr>
        <w:t xml:space="preserve">Candidates </w:t>
      </w:r>
      <w:r w:rsidRPr="00262E4D">
        <w:rPr>
          <w:rFonts w:cstheme="minorHAnsi"/>
          <w:b/>
          <w:i/>
          <w:sz w:val="28"/>
          <w:szCs w:val="28"/>
        </w:rPr>
        <w:t>Thinking Style</w:t>
      </w:r>
      <w:r w:rsidRPr="00262E4D">
        <w:rPr>
          <w:rFonts w:cstheme="minorHAnsi"/>
          <w:b/>
          <w:sz w:val="28"/>
          <w:szCs w:val="28"/>
        </w:rPr>
        <w:t xml:space="preserve"> and approach to:</w:t>
      </w:r>
    </w:p>
    <w:p w14:paraId="0FE400A3"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Problem solving</w:t>
      </w:r>
    </w:p>
    <w:p w14:paraId="38F91BF9"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Decision making</w:t>
      </w:r>
    </w:p>
    <w:p w14:paraId="47B2E01F"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Analytical skills</w:t>
      </w:r>
    </w:p>
    <w:p w14:paraId="344CD5BC" w14:textId="77777777" w:rsidR="00966956" w:rsidRPr="00262E4D" w:rsidRDefault="00966956" w:rsidP="00966956">
      <w:pPr>
        <w:shd w:val="clear" w:color="auto" w:fill="DAEEF3"/>
        <w:autoSpaceDE w:val="0"/>
        <w:autoSpaceDN w:val="0"/>
        <w:adjustRightInd w:val="0"/>
        <w:spacing w:after="0" w:line="240" w:lineRule="auto"/>
        <w:rPr>
          <w:rFonts w:cstheme="minorHAnsi"/>
          <w:sz w:val="28"/>
          <w:szCs w:val="28"/>
        </w:rPr>
      </w:pPr>
    </w:p>
    <w:p w14:paraId="02B06A49" w14:textId="77777777" w:rsidR="00966956" w:rsidRPr="00262E4D" w:rsidRDefault="00966956" w:rsidP="00966956">
      <w:pPr>
        <w:shd w:val="clear" w:color="auto" w:fill="DAEEF3"/>
        <w:autoSpaceDE w:val="0"/>
        <w:autoSpaceDN w:val="0"/>
        <w:adjustRightInd w:val="0"/>
        <w:spacing w:after="0" w:line="240" w:lineRule="auto"/>
        <w:rPr>
          <w:rFonts w:cstheme="minorHAnsi"/>
          <w:b/>
          <w:sz w:val="28"/>
          <w:szCs w:val="28"/>
        </w:rPr>
      </w:pPr>
      <w:r w:rsidRPr="00262E4D">
        <w:rPr>
          <w:rFonts w:cstheme="minorHAnsi"/>
          <w:b/>
          <w:sz w:val="28"/>
          <w:szCs w:val="28"/>
        </w:rPr>
        <w:t xml:space="preserve">Candidates approach to </w:t>
      </w:r>
      <w:r w:rsidRPr="00262E4D">
        <w:rPr>
          <w:rFonts w:cstheme="minorHAnsi"/>
          <w:b/>
          <w:i/>
          <w:sz w:val="28"/>
          <w:szCs w:val="28"/>
        </w:rPr>
        <w:t>Delivering Results</w:t>
      </w:r>
      <w:r w:rsidRPr="00262E4D">
        <w:rPr>
          <w:rFonts w:cstheme="minorHAnsi"/>
          <w:b/>
          <w:sz w:val="28"/>
          <w:szCs w:val="28"/>
        </w:rPr>
        <w:t>:</w:t>
      </w:r>
    </w:p>
    <w:p w14:paraId="44EA35F4"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proofErr w:type="spellStart"/>
      <w:r w:rsidRPr="00262E4D">
        <w:rPr>
          <w:rFonts w:asciiTheme="minorHAnsi" w:hAnsiTheme="minorHAnsi" w:cstheme="minorHAnsi"/>
          <w:b/>
          <w:sz w:val="28"/>
          <w:szCs w:val="28"/>
        </w:rPr>
        <w:t>Organising</w:t>
      </w:r>
      <w:proofErr w:type="spellEnd"/>
      <w:r w:rsidRPr="00262E4D">
        <w:rPr>
          <w:rFonts w:asciiTheme="minorHAnsi" w:hAnsiTheme="minorHAnsi" w:cstheme="minorHAnsi"/>
          <w:b/>
          <w:sz w:val="28"/>
          <w:szCs w:val="28"/>
        </w:rPr>
        <w:t xml:space="preserve"> and planning workloads</w:t>
      </w:r>
    </w:p>
    <w:p w14:paraId="6824BDC3"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Business planning &amp; reporting</w:t>
      </w:r>
    </w:p>
    <w:p w14:paraId="6490D6CD"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Goal setting</w:t>
      </w:r>
    </w:p>
    <w:p w14:paraId="238D6512"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Budget management</w:t>
      </w:r>
    </w:p>
    <w:p w14:paraId="026B1AEA"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Achieving efficiencies</w:t>
      </w:r>
    </w:p>
    <w:p w14:paraId="61F43F66"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Quality customer service</w:t>
      </w:r>
    </w:p>
    <w:p w14:paraId="72311554" w14:textId="77777777" w:rsidR="00966956" w:rsidRPr="00262E4D" w:rsidRDefault="00966956" w:rsidP="00966956">
      <w:pPr>
        <w:shd w:val="clear" w:color="auto" w:fill="DAEEF3"/>
        <w:autoSpaceDE w:val="0"/>
        <w:autoSpaceDN w:val="0"/>
        <w:adjustRightInd w:val="0"/>
        <w:spacing w:after="0" w:line="240" w:lineRule="auto"/>
        <w:rPr>
          <w:rFonts w:cstheme="minorHAnsi"/>
          <w:sz w:val="28"/>
          <w:szCs w:val="28"/>
        </w:rPr>
      </w:pPr>
    </w:p>
    <w:p w14:paraId="600C3039" w14:textId="77777777" w:rsidR="00966956" w:rsidRPr="00262E4D" w:rsidRDefault="00966956" w:rsidP="00966956">
      <w:pPr>
        <w:shd w:val="clear" w:color="auto" w:fill="DAEEF3"/>
        <w:autoSpaceDE w:val="0"/>
        <w:autoSpaceDN w:val="0"/>
        <w:adjustRightInd w:val="0"/>
        <w:spacing w:after="0" w:line="240" w:lineRule="auto"/>
        <w:rPr>
          <w:rFonts w:cstheme="minorHAnsi"/>
          <w:b/>
          <w:sz w:val="28"/>
          <w:szCs w:val="28"/>
        </w:rPr>
      </w:pPr>
      <w:r w:rsidRPr="00262E4D">
        <w:rPr>
          <w:rFonts w:cstheme="minorHAnsi"/>
          <w:b/>
          <w:sz w:val="28"/>
          <w:szCs w:val="28"/>
        </w:rPr>
        <w:t xml:space="preserve">Candidates </w:t>
      </w:r>
      <w:r w:rsidRPr="00262E4D">
        <w:rPr>
          <w:rFonts w:cstheme="minorHAnsi"/>
          <w:b/>
          <w:i/>
          <w:sz w:val="28"/>
          <w:szCs w:val="28"/>
        </w:rPr>
        <w:t>Interpersonal &amp; People Orientation</w:t>
      </w:r>
      <w:r w:rsidRPr="00262E4D">
        <w:rPr>
          <w:rFonts w:cstheme="minorHAnsi"/>
          <w:b/>
          <w:sz w:val="28"/>
          <w:szCs w:val="28"/>
        </w:rPr>
        <w:t xml:space="preserve"> Skills:</w:t>
      </w:r>
    </w:p>
    <w:p w14:paraId="4EA2EC86"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Written and oral communications</w:t>
      </w:r>
    </w:p>
    <w:p w14:paraId="5B58A725"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Persuading and influencing others</w:t>
      </w:r>
    </w:p>
    <w:p w14:paraId="731127CE"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Team-working</w:t>
      </w:r>
    </w:p>
    <w:p w14:paraId="74310338"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 xml:space="preserve">Establishing and maintaining key internal and stakeholder relationships </w:t>
      </w:r>
    </w:p>
    <w:p w14:paraId="17555F13"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sz w:val="28"/>
          <w:szCs w:val="28"/>
        </w:rPr>
      </w:pPr>
      <w:r w:rsidRPr="00262E4D">
        <w:rPr>
          <w:rFonts w:asciiTheme="minorHAnsi" w:hAnsiTheme="minorHAnsi" w:cstheme="minorHAnsi"/>
          <w:b/>
          <w:sz w:val="28"/>
          <w:szCs w:val="28"/>
        </w:rPr>
        <w:t>Dealing with conflict</w:t>
      </w:r>
    </w:p>
    <w:p w14:paraId="412D2CC0" w14:textId="77777777" w:rsidR="00966956" w:rsidRPr="00262E4D" w:rsidRDefault="00966956" w:rsidP="00966956">
      <w:pPr>
        <w:shd w:val="clear" w:color="auto" w:fill="DAEEF3"/>
        <w:autoSpaceDE w:val="0"/>
        <w:autoSpaceDN w:val="0"/>
        <w:adjustRightInd w:val="0"/>
        <w:spacing w:after="0" w:line="240" w:lineRule="auto"/>
        <w:rPr>
          <w:rFonts w:cstheme="minorHAnsi"/>
          <w:sz w:val="28"/>
          <w:szCs w:val="28"/>
        </w:rPr>
      </w:pPr>
    </w:p>
    <w:p w14:paraId="7D1A9B36" w14:textId="77777777" w:rsidR="00966956" w:rsidRPr="00262E4D" w:rsidRDefault="00966956" w:rsidP="00966956">
      <w:pPr>
        <w:shd w:val="clear" w:color="auto" w:fill="DAEEF3"/>
        <w:autoSpaceDE w:val="0"/>
        <w:autoSpaceDN w:val="0"/>
        <w:adjustRightInd w:val="0"/>
        <w:spacing w:after="0" w:line="240" w:lineRule="auto"/>
        <w:rPr>
          <w:rFonts w:cstheme="minorHAnsi"/>
          <w:b/>
          <w:sz w:val="28"/>
          <w:szCs w:val="28"/>
        </w:rPr>
      </w:pPr>
      <w:r w:rsidRPr="00262E4D">
        <w:rPr>
          <w:rFonts w:cstheme="minorHAnsi"/>
          <w:b/>
          <w:sz w:val="28"/>
          <w:szCs w:val="28"/>
        </w:rPr>
        <w:t xml:space="preserve">Candidates </w:t>
      </w:r>
      <w:r w:rsidRPr="00262E4D">
        <w:rPr>
          <w:rFonts w:cstheme="minorHAnsi"/>
          <w:b/>
          <w:i/>
          <w:sz w:val="28"/>
          <w:szCs w:val="28"/>
        </w:rPr>
        <w:t>Personal Effectiveness</w:t>
      </w:r>
      <w:r w:rsidRPr="00262E4D">
        <w:rPr>
          <w:rFonts w:cstheme="minorHAnsi"/>
          <w:b/>
          <w:sz w:val="28"/>
          <w:szCs w:val="28"/>
        </w:rPr>
        <w:t>:</w:t>
      </w:r>
    </w:p>
    <w:p w14:paraId="00C1622E"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Resilience and Personal Well-Being</w:t>
      </w:r>
    </w:p>
    <w:p w14:paraId="15E0200F"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Commitment to integrity &amp; Public Service Values</w:t>
      </w:r>
    </w:p>
    <w:p w14:paraId="523A8C68"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Personal Motivation</w:t>
      </w:r>
    </w:p>
    <w:p w14:paraId="2B295686"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Initiative and creativity</w:t>
      </w:r>
    </w:p>
    <w:p w14:paraId="6BE921A7" w14:textId="77777777" w:rsidR="00966956" w:rsidRDefault="00966956" w:rsidP="00966956">
      <w:pPr>
        <w:pStyle w:val="ListParagraph"/>
        <w:numPr>
          <w:ilvl w:val="0"/>
          <w:numId w:val="9"/>
        </w:numPr>
        <w:shd w:val="clear" w:color="auto" w:fill="DAEEF3"/>
        <w:autoSpaceDE w:val="0"/>
        <w:autoSpaceDN w:val="0"/>
        <w:adjustRightInd w:val="0"/>
        <w:spacing w:after="0" w:line="240" w:lineRule="auto"/>
        <w:ind w:left="0" w:firstLine="360"/>
        <w:rPr>
          <w:rFonts w:asciiTheme="minorHAnsi" w:hAnsiTheme="minorHAnsi" w:cstheme="minorHAnsi"/>
          <w:b/>
          <w:sz w:val="28"/>
          <w:szCs w:val="28"/>
        </w:rPr>
      </w:pPr>
      <w:r w:rsidRPr="00262E4D">
        <w:rPr>
          <w:rFonts w:asciiTheme="minorHAnsi" w:hAnsiTheme="minorHAnsi" w:cstheme="minorHAnsi"/>
          <w:b/>
          <w:sz w:val="28"/>
          <w:szCs w:val="28"/>
        </w:rPr>
        <w:t>Understanding the structures and environment within which the</w:t>
      </w:r>
      <w:r>
        <w:rPr>
          <w:rFonts w:asciiTheme="minorHAnsi" w:hAnsiTheme="minorHAnsi" w:cstheme="minorHAnsi"/>
          <w:b/>
          <w:sz w:val="28"/>
          <w:szCs w:val="28"/>
        </w:rPr>
        <w:t xml:space="preserve"> </w:t>
      </w:r>
      <w:r w:rsidRPr="00262E4D">
        <w:rPr>
          <w:rFonts w:asciiTheme="minorHAnsi" w:hAnsiTheme="minorHAnsi" w:cstheme="minorHAnsi"/>
          <w:b/>
          <w:sz w:val="28"/>
          <w:szCs w:val="28"/>
        </w:rPr>
        <w:t>local</w:t>
      </w:r>
      <w:r>
        <w:rPr>
          <w:rFonts w:asciiTheme="minorHAnsi" w:hAnsiTheme="minorHAnsi" w:cstheme="minorHAnsi"/>
          <w:b/>
          <w:sz w:val="28"/>
          <w:szCs w:val="28"/>
        </w:rPr>
        <w:t xml:space="preserve"> </w:t>
      </w:r>
      <w:r w:rsidRPr="00262E4D">
        <w:rPr>
          <w:rFonts w:asciiTheme="minorHAnsi" w:hAnsiTheme="minorHAnsi" w:cstheme="minorHAnsi"/>
          <w:b/>
          <w:sz w:val="28"/>
          <w:szCs w:val="28"/>
        </w:rPr>
        <w:t>authority sector</w:t>
      </w:r>
    </w:p>
    <w:p w14:paraId="69BCEEBD" w14:textId="77777777" w:rsidR="00966956" w:rsidRPr="00487710" w:rsidRDefault="00966956" w:rsidP="00966956">
      <w:pPr>
        <w:shd w:val="clear" w:color="auto" w:fill="DAEEF3"/>
        <w:autoSpaceDE w:val="0"/>
        <w:autoSpaceDN w:val="0"/>
        <w:adjustRightInd w:val="0"/>
        <w:spacing w:after="0" w:line="240" w:lineRule="auto"/>
        <w:rPr>
          <w:rFonts w:cstheme="minorHAnsi"/>
          <w:b/>
          <w:sz w:val="28"/>
          <w:szCs w:val="28"/>
        </w:rPr>
      </w:pPr>
      <w:r w:rsidRPr="00487710">
        <w:rPr>
          <w:rFonts w:cstheme="minorHAnsi"/>
          <w:b/>
          <w:sz w:val="28"/>
          <w:szCs w:val="28"/>
        </w:rPr>
        <w:t xml:space="preserve">      </w:t>
      </w:r>
      <w:r>
        <w:rPr>
          <w:rFonts w:cstheme="minorHAnsi"/>
          <w:b/>
          <w:sz w:val="28"/>
          <w:szCs w:val="28"/>
        </w:rPr>
        <w:t xml:space="preserve">     </w:t>
      </w:r>
      <w:r w:rsidRPr="00487710">
        <w:rPr>
          <w:rFonts w:cstheme="minorHAnsi"/>
          <w:b/>
          <w:sz w:val="28"/>
          <w:szCs w:val="28"/>
        </w:rPr>
        <w:t>operates</w:t>
      </w:r>
    </w:p>
    <w:p w14:paraId="101FB83B" w14:textId="77777777" w:rsidR="00966956" w:rsidRPr="00262E4D" w:rsidRDefault="00966956" w:rsidP="00966956">
      <w:pPr>
        <w:pStyle w:val="ListParagraph"/>
        <w:numPr>
          <w:ilvl w:val="0"/>
          <w:numId w:val="9"/>
        </w:numPr>
        <w:shd w:val="clear" w:color="auto" w:fill="DAEEF3"/>
        <w:autoSpaceDE w:val="0"/>
        <w:autoSpaceDN w:val="0"/>
        <w:adjustRightInd w:val="0"/>
        <w:spacing w:after="0" w:line="240" w:lineRule="auto"/>
        <w:ind w:left="0" w:firstLine="357"/>
        <w:rPr>
          <w:rFonts w:asciiTheme="minorHAnsi" w:hAnsiTheme="minorHAnsi" w:cstheme="minorHAnsi"/>
          <w:b/>
          <w:sz w:val="28"/>
          <w:szCs w:val="28"/>
        </w:rPr>
      </w:pPr>
      <w:r w:rsidRPr="00262E4D">
        <w:rPr>
          <w:rFonts w:asciiTheme="minorHAnsi" w:hAnsiTheme="minorHAnsi" w:cstheme="minorHAnsi"/>
          <w:b/>
          <w:sz w:val="28"/>
          <w:szCs w:val="28"/>
        </w:rPr>
        <w:t>Political awareness</w:t>
      </w:r>
    </w:p>
    <w:p w14:paraId="0EB8ECE1" w14:textId="77777777" w:rsidR="00966956" w:rsidRDefault="00966956" w:rsidP="00645D04">
      <w:pPr>
        <w:spacing w:after="0" w:line="240" w:lineRule="auto"/>
        <w:jc w:val="center"/>
        <w:rPr>
          <w:rFonts w:cstheme="minorHAnsi"/>
          <w:b/>
          <w:bCs/>
          <w:sz w:val="32"/>
          <w:szCs w:val="32"/>
          <w:u w:val="single"/>
        </w:rPr>
      </w:pPr>
    </w:p>
    <w:p w14:paraId="0BB3B2F4" w14:textId="77777777" w:rsidR="00966956" w:rsidRDefault="00966956" w:rsidP="00645D04">
      <w:pPr>
        <w:spacing w:after="0" w:line="240" w:lineRule="auto"/>
        <w:jc w:val="center"/>
        <w:rPr>
          <w:rFonts w:cstheme="minorHAnsi"/>
          <w:b/>
          <w:bCs/>
          <w:sz w:val="32"/>
          <w:szCs w:val="32"/>
          <w:u w:val="single"/>
        </w:rPr>
      </w:pPr>
    </w:p>
    <w:p w14:paraId="749E25EC" w14:textId="77777777" w:rsidR="00966956" w:rsidRDefault="00966956" w:rsidP="00645D04">
      <w:pPr>
        <w:spacing w:after="0" w:line="240" w:lineRule="auto"/>
        <w:jc w:val="center"/>
        <w:rPr>
          <w:rFonts w:cstheme="minorHAnsi"/>
          <w:b/>
          <w:bCs/>
          <w:sz w:val="32"/>
          <w:szCs w:val="32"/>
          <w:u w:val="single"/>
        </w:rPr>
      </w:pPr>
    </w:p>
    <w:p w14:paraId="12E4E35A" w14:textId="77777777" w:rsidR="00966956" w:rsidRDefault="00966956" w:rsidP="00645D04">
      <w:pPr>
        <w:spacing w:after="0" w:line="240" w:lineRule="auto"/>
        <w:jc w:val="center"/>
        <w:rPr>
          <w:rFonts w:cstheme="minorHAnsi"/>
          <w:b/>
          <w:bCs/>
          <w:sz w:val="32"/>
          <w:szCs w:val="32"/>
          <w:u w:val="single"/>
        </w:rPr>
      </w:pPr>
    </w:p>
    <w:p w14:paraId="2D5A8837" w14:textId="30680388" w:rsidR="00035E88" w:rsidRPr="00487710" w:rsidRDefault="00583801" w:rsidP="00645D04">
      <w:pPr>
        <w:spacing w:after="0" w:line="240" w:lineRule="auto"/>
        <w:jc w:val="center"/>
        <w:rPr>
          <w:rFonts w:cstheme="minorHAnsi"/>
          <w:b/>
          <w:bCs/>
          <w:sz w:val="32"/>
          <w:szCs w:val="32"/>
          <w:u w:val="single"/>
        </w:rPr>
      </w:pPr>
      <w:r w:rsidRPr="00487710">
        <w:rPr>
          <w:rFonts w:cstheme="minorHAnsi"/>
          <w:b/>
          <w:bCs/>
          <w:sz w:val="32"/>
          <w:szCs w:val="32"/>
          <w:u w:val="single"/>
        </w:rPr>
        <w:lastRenderedPageBreak/>
        <w:t>Particulars of Employment</w:t>
      </w:r>
    </w:p>
    <w:p w14:paraId="00A5660A" w14:textId="77777777" w:rsidR="00487710" w:rsidRPr="00FC2A2C" w:rsidRDefault="00487710" w:rsidP="00645D04">
      <w:pPr>
        <w:spacing w:after="0" w:line="240" w:lineRule="auto"/>
        <w:jc w:val="center"/>
        <w:rPr>
          <w:rFonts w:cstheme="minorHAnsi"/>
          <w:b/>
          <w:bCs/>
          <w:sz w:val="32"/>
          <w:szCs w:val="32"/>
        </w:rPr>
      </w:pPr>
    </w:p>
    <w:p w14:paraId="268172E2" w14:textId="056FC66D" w:rsidR="00D31B5A" w:rsidRPr="001129B1" w:rsidRDefault="001129B1" w:rsidP="00645D04">
      <w:pPr>
        <w:spacing w:after="0" w:line="240" w:lineRule="auto"/>
        <w:jc w:val="both"/>
        <w:rPr>
          <w:rFonts w:cstheme="minorHAnsi"/>
          <w:b/>
          <w:bCs/>
          <w:sz w:val="24"/>
          <w:szCs w:val="24"/>
        </w:rPr>
      </w:pPr>
      <w:r w:rsidRPr="001129B1">
        <w:rPr>
          <w:rFonts w:cstheme="minorHAnsi"/>
          <w:b/>
          <w:bCs/>
          <w:sz w:val="24"/>
          <w:szCs w:val="24"/>
        </w:rPr>
        <w:t>The Post</w:t>
      </w:r>
    </w:p>
    <w:p w14:paraId="22528C31" w14:textId="4004B91F" w:rsidR="00583801" w:rsidRPr="001129B1" w:rsidRDefault="00583801" w:rsidP="00645D04">
      <w:pPr>
        <w:spacing w:after="0" w:line="240" w:lineRule="auto"/>
        <w:jc w:val="both"/>
        <w:rPr>
          <w:rFonts w:cstheme="minorHAnsi"/>
          <w:sz w:val="24"/>
          <w:szCs w:val="24"/>
        </w:rPr>
      </w:pPr>
      <w:r w:rsidRPr="001129B1">
        <w:rPr>
          <w:rFonts w:cstheme="minorHAnsi"/>
          <w:sz w:val="24"/>
          <w:szCs w:val="24"/>
        </w:rPr>
        <w:t xml:space="preserve">The post is </w:t>
      </w:r>
      <w:r w:rsidR="0065550B" w:rsidRPr="001129B1">
        <w:rPr>
          <w:rFonts w:cstheme="minorHAnsi"/>
          <w:sz w:val="24"/>
          <w:szCs w:val="24"/>
        </w:rPr>
        <w:t xml:space="preserve">temporary </w:t>
      </w:r>
      <w:r w:rsidRPr="001129B1">
        <w:rPr>
          <w:rFonts w:cstheme="minorHAnsi"/>
          <w:sz w:val="24"/>
          <w:szCs w:val="24"/>
        </w:rPr>
        <w:t xml:space="preserve">wholetime on a </w:t>
      </w:r>
      <w:r w:rsidR="00035E88" w:rsidRPr="001129B1">
        <w:rPr>
          <w:rFonts w:cstheme="minorHAnsi"/>
          <w:sz w:val="24"/>
          <w:szCs w:val="24"/>
        </w:rPr>
        <w:t>12-month</w:t>
      </w:r>
      <w:r w:rsidRPr="001129B1">
        <w:rPr>
          <w:rFonts w:cstheme="minorHAnsi"/>
          <w:sz w:val="24"/>
          <w:szCs w:val="24"/>
        </w:rPr>
        <w:t xml:space="preserve"> </w:t>
      </w:r>
      <w:r w:rsidR="0065550B" w:rsidRPr="001129B1">
        <w:rPr>
          <w:rFonts w:cstheme="minorHAnsi"/>
          <w:sz w:val="24"/>
          <w:szCs w:val="24"/>
        </w:rPr>
        <w:t xml:space="preserve">contract </w:t>
      </w:r>
      <w:r w:rsidRPr="001129B1">
        <w:rPr>
          <w:rFonts w:cstheme="minorHAnsi"/>
          <w:sz w:val="24"/>
          <w:szCs w:val="24"/>
        </w:rPr>
        <w:t>basis</w:t>
      </w:r>
      <w:r w:rsidR="0065550B" w:rsidRPr="001129B1">
        <w:rPr>
          <w:rFonts w:cstheme="minorHAnsi"/>
          <w:sz w:val="24"/>
          <w:szCs w:val="24"/>
        </w:rPr>
        <w:t>.</w:t>
      </w:r>
      <w:r w:rsidR="00FC2A2C">
        <w:rPr>
          <w:rFonts w:cstheme="minorHAnsi"/>
          <w:sz w:val="24"/>
          <w:szCs w:val="24"/>
        </w:rPr>
        <w:t xml:space="preserve">  This post is supported by Carlow County Council and funded by Sport Ireland.</w:t>
      </w:r>
    </w:p>
    <w:p w14:paraId="4320433E" w14:textId="77777777" w:rsidR="00D31B5A" w:rsidRPr="001129B1" w:rsidRDefault="00D31B5A" w:rsidP="00645D04">
      <w:pPr>
        <w:spacing w:after="0" w:line="240" w:lineRule="auto"/>
        <w:rPr>
          <w:rFonts w:cstheme="minorHAnsi"/>
          <w:b/>
          <w:sz w:val="24"/>
          <w:szCs w:val="24"/>
        </w:rPr>
      </w:pPr>
    </w:p>
    <w:p w14:paraId="53D8ED7F" w14:textId="4F21149A" w:rsidR="00583801" w:rsidRPr="001129B1" w:rsidRDefault="00583801" w:rsidP="00645D04">
      <w:pPr>
        <w:spacing w:after="0" w:line="240" w:lineRule="auto"/>
        <w:rPr>
          <w:rFonts w:cstheme="minorHAnsi"/>
          <w:b/>
          <w:sz w:val="24"/>
          <w:szCs w:val="24"/>
        </w:rPr>
      </w:pPr>
      <w:r w:rsidRPr="001129B1">
        <w:rPr>
          <w:rFonts w:cstheme="minorHAnsi"/>
          <w:b/>
          <w:sz w:val="24"/>
          <w:szCs w:val="24"/>
        </w:rPr>
        <w:t>Working Hours</w:t>
      </w:r>
    </w:p>
    <w:p w14:paraId="441BF5BB" w14:textId="0F43E176" w:rsidR="00583801" w:rsidRPr="001129B1" w:rsidRDefault="00583801" w:rsidP="00645D04">
      <w:pPr>
        <w:spacing w:after="0" w:line="240" w:lineRule="auto"/>
        <w:rPr>
          <w:rFonts w:cstheme="minorHAnsi"/>
          <w:b/>
          <w:sz w:val="24"/>
          <w:szCs w:val="24"/>
        </w:rPr>
      </w:pPr>
      <w:r w:rsidRPr="001129B1">
        <w:rPr>
          <w:rFonts w:cstheme="minorHAnsi"/>
          <w:sz w:val="24"/>
          <w:szCs w:val="24"/>
        </w:rPr>
        <w:t>The working hours are 3</w:t>
      </w:r>
      <w:r w:rsidR="00035E88" w:rsidRPr="001129B1">
        <w:rPr>
          <w:rFonts w:cstheme="minorHAnsi"/>
          <w:sz w:val="24"/>
          <w:szCs w:val="24"/>
        </w:rPr>
        <w:t>5</w:t>
      </w:r>
      <w:r w:rsidRPr="001129B1">
        <w:rPr>
          <w:rFonts w:cstheme="minorHAnsi"/>
          <w:sz w:val="24"/>
          <w:szCs w:val="24"/>
        </w:rPr>
        <w:t xml:space="preserve"> hours per week which will include weekend and evening working hours.  </w:t>
      </w:r>
      <w:r w:rsidR="0065550B" w:rsidRPr="001129B1">
        <w:rPr>
          <w:rFonts w:cstheme="minorHAnsi"/>
          <w:sz w:val="24"/>
          <w:szCs w:val="24"/>
        </w:rPr>
        <w:t xml:space="preserve">Carlow County Council operate a flexi time scheme.  </w:t>
      </w:r>
      <w:r w:rsidRPr="001129B1">
        <w:rPr>
          <w:rFonts w:cstheme="minorHAnsi"/>
          <w:sz w:val="24"/>
          <w:szCs w:val="24"/>
        </w:rPr>
        <w:t>The Council reserves the right to alter the working hours from time to time.  Due to the nature of the role, you may be required to work additional hours on a time off in lieu (time for time) basis on various occasions</w:t>
      </w:r>
      <w:r w:rsidRPr="001129B1">
        <w:rPr>
          <w:rFonts w:cstheme="minorHAnsi"/>
          <w:b/>
          <w:sz w:val="24"/>
          <w:szCs w:val="24"/>
        </w:rPr>
        <w:t>.</w:t>
      </w:r>
    </w:p>
    <w:p w14:paraId="40D5C95C" w14:textId="77777777" w:rsidR="0065550B" w:rsidRPr="001129B1" w:rsidRDefault="0065550B" w:rsidP="00645D04">
      <w:pPr>
        <w:spacing w:after="0" w:line="240" w:lineRule="auto"/>
        <w:jc w:val="both"/>
        <w:rPr>
          <w:rFonts w:cstheme="minorHAnsi"/>
          <w:sz w:val="24"/>
          <w:szCs w:val="24"/>
        </w:rPr>
      </w:pPr>
    </w:p>
    <w:p w14:paraId="7FAEE38B" w14:textId="61CAEC3D" w:rsidR="00583801" w:rsidRPr="001129B1" w:rsidRDefault="00583801" w:rsidP="00645D04">
      <w:pPr>
        <w:spacing w:after="0" w:line="240" w:lineRule="auto"/>
        <w:jc w:val="both"/>
        <w:rPr>
          <w:rFonts w:cstheme="minorHAnsi"/>
          <w:sz w:val="24"/>
          <w:szCs w:val="24"/>
        </w:rPr>
      </w:pPr>
      <w:r w:rsidRPr="001129B1">
        <w:rPr>
          <w:rFonts w:cstheme="minorHAnsi"/>
          <w:sz w:val="24"/>
          <w:szCs w:val="24"/>
        </w:rPr>
        <w:t xml:space="preserve">All hours of work will be subject to and recorded in accordance with the provisions of the Organisation of Working Time Act, 1997 and the Organisation of Working Time (Regulations) 2001. </w:t>
      </w:r>
    </w:p>
    <w:p w14:paraId="1C586276" w14:textId="77777777" w:rsidR="0065550B" w:rsidRPr="001129B1" w:rsidRDefault="0065550B" w:rsidP="00645D04">
      <w:pPr>
        <w:spacing w:after="0" w:line="240" w:lineRule="auto"/>
        <w:jc w:val="both"/>
        <w:rPr>
          <w:rFonts w:cstheme="minorHAnsi"/>
          <w:b/>
          <w:sz w:val="24"/>
          <w:szCs w:val="24"/>
        </w:rPr>
      </w:pPr>
    </w:p>
    <w:p w14:paraId="735C38D0" w14:textId="5459F947" w:rsidR="00583801" w:rsidRPr="001129B1" w:rsidRDefault="00583801" w:rsidP="00645D04">
      <w:pPr>
        <w:spacing w:after="0" w:line="240" w:lineRule="auto"/>
        <w:jc w:val="both"/>
        <w:rPr>
          <w:rFonts w:cstheme="minorHAnsi"/>
          <w:sz w:val="24"/>
          <w:szCs w:val="24"/>
        </w:rPr>
      </w:pPr>
      <w:r w:rsidRPr="001129B1">
        <w:rPr>
          <w:rFonts w:cstheme="minorHAnsi"/>
          <w:b/>
          <w:sz w:val="24"/>
          <w:szCs w:val="24"/>
        </w:rPr>
        <w:t>Salary</w:t>
      </w:r>
      <w:r w:rsidRPr="001129B1">
        <w:rPr>
          <w:rFonts w:cstheme="minorHAnsi"/>
          <w:sz w:val="24"/>
          <w:szCs w:val="24"/>
        </w:rPr>
        <w:t xml:space="preserve"> </w:t>
      </w:r>
    </w:p>
    <w:p w14:paraId="33FC845E" w14:textId="1B86853D" w:rsidR="00583801" w:rsidRPr="001129B1" w:rsidRDefault="00583801" w:rsidP="00645D04">
      <w:pPr>
        <w:spacing w:after="0" w:line="240" w:lineRule="auto"/>
        <w:jc w:val="both"/>
        <w:rPr>
          <w:rFonts w:cstheme="minorHAnsi"/>
          <w:sz w:val="24"/>
          <w:szCs w:val="24"/>
        </w:rPr>
      </w:pPr>
      <w:r w:rsidRPr="001129B1">
        <w:rPr>
          <w:rFonts w:cstheme="minorHAnsi"/>
          <w:sz w:val="24"/>
          <w:szCs w:val="24"/>
        </w:rPr>
        <w:t>€</w:t>
      </w:r>
      <w:r w:rsidR="00035E88" w:rsidRPr="001129B1">
        <w:rPr>
          <w:rFonts w:cstheme="minorHAnsi"/>
          <w:sz w:val="24"/>
          <w:szCs w:val="24"/>
        </w:rPr>
        <w:t>3</w:t>
      </w:r>
      <w:r w:rsidR="0065550B" w:rsidRPr="001129B1">
        <w:rPr>
          <w:rFonts w:cstheme="minorHAnsi"/>
          <w:sz w:val="24"/>
          <w:szCs w:val="24"/>
        </w:rPr>
        <w:t>1</w:t>
      </w:r>
      <w:r w:rsidR="00035E88" w:rsidRPr="001129B1">
        <w:rPr>
          <w:rFonts w:cstheme="minorHAnsi"/>
          <w:sz w:val="24"/>
          <w:szCs w:val="24"/>
        </w:rPr>
        <w:t>,</w:t>
      </w:r>
      <w:r w:rsidR="0065550B" w:rsidRPr="001129B1">
        <w:rPr>
          <w:rFonts w:cstheme="minorHAnsi"/>
          <w:sz w:val="24"/>
          <w:szCs w:val="24"/>
        </w:rPr>
        <w:t>551</w:t>
      </w:r>
      <w:r w:rsidRPr="001129B1">
        <w:rPr>
          <w:rFonts w:cstheme="minorHAnsi"/>
          <w:sz w:val="24"/>
          <w:szCs w:val="24"/>
        </w:rPr>
        <w:t xml:space="preserve"> per annum </w:t>
      </w:r>
      <w:r w:rsidR="0065550B" w:rsidRPr="001129B1">
        <w:rPr>
          <w:rFonts w:cstheme="minorHAnsi"/>
          <w:sz w:val="24"/>
          <w:szCs w:val="24"/>
        </w:rPr>
        <w:t>(effective 1</w:t>
      </w:r>
      <w:r w:rsidR="0065550B" w:rsidRPr="001129B1">
        <w:rPr>
          <w:rFonts w:cstheme="minorHAnsi"/>
          <w:sz w:val="24"/>
          <w:szCs w:val="24"/>
          <w:vertAlign w:val="superscript"/>
        </w:rPr>
        <w:t>st</w:t>
      </w:r>
      <w:r w:rsidR="0065550B" w:rsidRPr="001129B1">
        <w:rPr>
          <w:rFonts w:cstheme="minorHAnsi"/>
          <w:sz w:val="24"/>
          <w:szCs w:val="24"/>
        </w:rPr>
        <w:t xml:space="preserve"> March 2023) </w:t>
      </w:r>
      <w:r w:rsidRPr="001129B1">
        <w:rPr>
          <w:rFonts w:cstheme="minorHAnsi"/>
          <w:sz w:val="24"/>
          <w:szCs w:val="24"/>
        </w:rPr>
        <w:t xml:space="preserve">which is the first point of the Assistant Staff Officer Scale (Circular Letter EL </w:t>
      </w:r>
      <w:r w:rsidR="00035E88" w:rsidRPr="001129B1">
        <w:rPr>
          <w:rFonts w:cstheme="minorHAnsi"/>
          <w:sz w:val="24"/>
          <w:szCs w:val="24"/>
        </w:rPr>
        <w:t>0</w:t>
      </w:r>
      <w:r w:rsidR="0065550B" w:rsidRPr="001129B1">
        <w:rPr>
          <w:rFonts w:cstheme="minorHAnsi"/>
          <w:sz w:val="24"/>
          <w:szCs w:val="24"/>
        </w:rPr>
        <w:t>1</w:t>
      </w:r>
      <w:r w:rsidR="00035E88" w:rsidRPr="001129B1">
        <w:rPr>
          <w:rFonts w:cstheme="minorHAnsi"/>
          <w:sz w:val="24"/>
          <w:szCs w:val="24"/>
        </w:rPr>
        <w:t>/202</w:t>
      </w:r>
      <w:r w:rsidR="0065550B" w:rsidRPr="001129B1">
        <w:rPr>
          <w:rFonts w:cstheme="minorHAnsi"/>
          <w:sz w:val="24"/>
          <w:szCs w:val="24"/>
        </w:rPr>
        <w:t>3</w:t>
      </w:r>
      <w:r w:rsidRPr="001129B1">
        <w:rPr>
          <w:rFonts w:cstheme="minorHAnsi"/>
          <w:sz w:val="24"/>
          <w:szCs w:val="24"/>
        </w:rPr>
        <w:t>) unless currently employed in the public service in which case, relevant circulars will apply.</w:t>
      </w:r>
    </w:p>
    <w:p w14:paraId="5D9563F2" w14:textId="77777777" w:rsidR="00FC2A2C" w:rsidRDefault="00FC2A2C" w:rsidP="00645D04">
      <w:pPr>
        <w:pStyle w:val="NoSpacing"/>
        <w:rPr>
          <w:rFonts w:asciiTheme="minorHAnsi" w:hAnsiTheme="minorHAnsi" w:cstheme="minorHAnsi"/>
          <w:b/>
          <w:lang w:val="ga-IE"/>
        </w:rPr>
      </w:pPr>
    </w:p>
    <w:p w14:paraId="687DA402" w14:textId="1ABCF1CF" w:rsidR="00583801" w:rsidRPr="001129B1" w:rsidRDefault="00583801" w:rsidP="00645D04">
      <w:pPr>
        <w:pStyle w:val="NoSpacing"/>
        <w:rPr>
          <w:rFonts w:asciiTheme="minorHAnsi" w:hAnsiTheme="minorHAnsi" w:cstheme="minorHAnsi"/>
          <w:b/>
          <w:lang w:val="ga-IE"/>
        </w:rPr>
      </w:pPr>
      <w:r w:rsidRPr="001129B1">
        <w:rPr>
          <w:rFonts w:asciiTheme="minorHAnsi" w:hAnsiTheme="minorHAnsi" w:cstheme="minorHAnsi"/>
          <w:b/>
          <w:lang w:val="ga-IE"/>
        </w:rPr>
        <w:t>Location</w:t>
      </w:r>
    </w:p>
    <w:p w14:paraId="3709CAAD" w14:textId="77777777" w:rsidR="00583801" w:rsidRPr="001129B1" w:rsidRDefault="00583801" w:rsidP="00645D04">
      <w:pPr>
        <w:pStyle w:val="NoSpacing"/>
        <w:rPr>
          <w:rFonts w:asciiTheme="minorHAnsi" w:hAnsiTheme="minorHAnsi" w:cstheme="minorHAnsi"/>
          <w:lang w:val="ga-IE"/>
        </w:rPr>
      </w:pPr>
      <w:r w:rsidRPr="001129B1">
        <w:rPr>
          <w:rFonts w:asciiTheme="minorHAnsi" w:hAnsiTheme="minorHAnsi" w:cstheme="minorHAnsi"/>
          <w:lang w:val="ga-IE"/>
        </w:rPr>
        <w:t xml:space="preserve">The successful candidate will be based in the </w:t>
      </w:r>
      <w:r w:rsidRPr="001129B1">
        <w:rPr>
          <w:rFonts w:asciiTheme="minorHAnsi" w:hAnsiTheme="minorHAnsi" w:cstheme="minorHAnsi"/>
          <w:b/>
          <w:bCs/>
          <w:lang w:val="ga-IE"/>
        </w:rPr>
        <w:t>Town Hall, Centaur Street, Carlow.</w:t>
      </w:r>
      <w:r w:rsidRPr="001129B1">
        <w:rPr>
          <w:rFonts w:asciiTheme="minorHAnsi" w:hAnsiTheme="minorHAnsi" w:cstheme="minorHAnsi"/>
          <w:lang w:val="ga-IE"/>
        </w:rPr>
        <w:t xml:space="preserve">  Carlow County Council reserves the right to assign you to any premises in use by the Concil, now or in the future. </w:t>
      </w:r>
    </w:p>
    <w:p w14:paraId="1DEC1071" w14:textId="77777777" w:rsidR="00270F33" w:rsidRDefault="00270F33" w:rsidP="00FC2A2C">
      <w:pPr>
        <w:spacing w:after="0" w:line="240" w:lineRule="auto"/>
        <w:jc w:val="both"/>
        <w:rPr>
          <w:rFonts w:cstheme="minorHAnsi"/>
          <w:b/>
          <w:sz w:val="24"/>
          <w:szCs w:val="24"/>
          <w:lang w:eastAsia="en-GB"/>
        </w:rPr>
      </w:pPr>
    </w:p>
    <w:p w14:paraId="4CA1847B" w14:textId="497EBB81" w:rsidR="00FC2A2C" w:rsidRDefault="001129B1" w:rsidP="00FC2A2C">
      <w:pPr>
        <w:spacing w:after="0" w:line="240" w:lineRule="auto"/>
        <w:jc w:val="both"/>
        <w:rPr>
          <w:rFonts w:cstheme="minorHAnsi"/>
          <w:b/>
          <w:sz w:val="24"/>
          <w:szCs w:val="24"/>
          <w:lang w:eastAsia="en-GB"/>
        </w:rPr>
      </w:pPr>
      <w:r w:rsidRPr="001129B1">
        <w:rPr>
          <w:rFonts w:cstheme="minorHAnsi"/>
          <w:b/>
          <w:sz w:val="24"/>
          <w:szCs w:val="24"/>
          <w:lang w:eastAsia="en-GB"/>
        </w:rPr>
        <w:t>R</w:t>
      </w:r>
      <w:r w:rsidR="00FC2A2C">
        <w:rPr>
          <w:rFonts w:cstheme="minorHAnsi"/>
          <w:b/>
          <w:sz w:val="24"/>
          <w:szCs w:val="24"/>
          <w:lang w:eastAsia="en-GB"/>
        </w:rPr>
        <w:t>esidence</w:t>
      </w:r>
    </w:p>
    <w:p w14:paraId="5C64D0E6" w14:textId="02FD5B3A" w:rsidR="001129B1" w:rsidRPr="001129B1" w:rsidRDefault="001129B1" w:rsidP="00FC2A2C">
      <w:pPr>
        <w:spacing w:after="0" w:line="240" w:lineRule="auto"/>
        <w:jc w:val="both"/>
        <w:rPr>
          <w:rFonts w:cstheme="minorHAnsi"/>
          <w:sz w:val="24"/>
          <w:szCs w:val="24"/>
          <w:lang w:eastAsia="en-GB"/>
        </w:rPr>
      </w:pPr>
      <w:r w:rsidRPr="001129B1">
        <w:rPr>
          <w:rFonts w:cstheme="minorHAnsi"/>
          <w:sz w:val="24"/>
          <w:szCs w:val="24"/>
          <w:lang w:eastAsia="en-GB"/>
        </w:rPr>
        <w:t>The holder of the office shall reside in the district in which his/her duties are to be performed or within a reasonable distance, thereof.</w:t>
      </w:r>
    </w:p>
    <w:p w14:paraId="22AEEAB0" w14:textId="111A4531" w:rsidR="001129B1" w:rsidRDefault="001129B1" w:rsidP="00FC2A2C">
      <w:pPr>
        <w:spacing w:after="0" w:line="240" w:lineRule="auto"/>
        <w:jc w:val="both"/>
        <w:rPr>
          <w:rFonts w:cstheme="minorHAnsi"/>
          <w:sz w:val="24"/>
          <w:szCs w:val="24"/>
          <w:lang w:eastAsia="en-GB"/>
        </w:rPr>
      </w:pPr>
    </w:p>
    <w:p w14:paraId="30500BE0" w14:textId="5E36CB01" w:rsidR="001129B1" w:rsidRPr="001129B1" w:rsidRDefault="001129B1" w:rsidP="00FC2A2C">
      <w:pPr>
        <w:spacing w:after="0" w:line="240" w:lineRule="auto"/>
        <w:rPr>
          <w:rFonts w:cstheme="minorHAnsi"/>
          <w:sz w:val="24"/>
          <w:szCs w:val="24"/>
          <w:lang w:eastAsia="en-GB"/>
        </w:rPr>
      </w:pPr>
      <w:r w:rsidRPr="001129B1">
        <w:rPr>
          <w:rFonts w:cstheme="minorHAnsi"/>
          <w:b/>
          <w:sz w:val="24"/>
          <w:szCs w:val="24"/>
          <w:lang w:eastAsia="en-GB"/>
        </w:rPr>
        <w:t>H</w:t>
      </w:r>
      <w:r w:rsidR="00FC2A2C">
        <w:rPr>
          <w:rFonts w:cstheme="minorHAnsi"/>
          <w:b/>
          <w:sz w:val="24"/>
          <w:szCs w:val="24"/>
          <w:lang w:eastAsia="en-GB"/>
        </w:rPr>
        <w:t>ealth</w:t>
      </w:r>
      <w:r w:rsidRPr="001129B1">
        <w:rPr>
          <w:rFonts w:cstheme="minorHAnsi"/>
          <w:sz w:val="24"/>
          <w:szCs w:val="24"/>
          <w:lang w:eastAsia="en-GB"/>
        </w:rPr>
        <w:t xml:space="preserve"> </w:t>
      </w:r>
    </w:p>
    <w:p w14:paraId="09E465F2" w14:textId="77777777" w:rsidR="001129B1" w:rsidRPr="001129B1" w:rsidRDefault="001129B1" w:rsidP="00FC2A2C">
      <w:pPr>
        <w:spacing w:after="0" w:line="240" w:lineRule="auto"/>
        <w:jc w:val="both"/>
        <w:rPr>
          <w:rFonts w:cstheme="minorHAnsi"/>
          <w:sz w:val="24"/>
          <w:szCs w:val="24"/>
          <w:lang w:eastAsia="en-GB"/>
        </w:rPr>
      </w:pPr>
      <w:r w:rsidRPr="001129B1">
        <w:rPr>
          <w:rFonts w:cstheme="minorHAnsi"/>
          <w:sz w:val="24"/>
          <w:szCs w:val="24"/>
          <w:lang w:eastAsia="en-GB"/>
        </w:rPr>
        <w:t>For the purposes of satisfying the requirement as to health it will be necessary for each successful candidate, before he/she is appointed, to undergo a medical examination by a qualified medical practitioner to be nominated by the local authority.</w:t>
      </w:r>
    </w:p>
    <w:p w14:paraId="1A27B907" w14:textId="75EA0D6F" w:rsidR="001129B1" w:rsidRDefault="001129B1" w:rsidP="00FC2A2C">
      <w:pPr>
        <w:spacing w:after="0" w:line="240" w:lineRule="auto"/>
        <w:jc w:val="both"/>
        <w:rPr>
          <w:rFonts w:cstheme="minorHAnsi"/>
          <w:sz w:val="24"/>
          <w:szCs w:val="24"/>
          <w:lang w:eastAsia="en-GB"/>
        </w:rPr>
      </w:pPr>
    </w:p>
    <w:p w14:paraId="00F1F94B" w14:textId="464F93E8" w:rsidR="001129B1" w:rsidRPr="001129B1" w:rsidRDefault="001129B1" w:rsidP="00FC2A2C">
      <w:pPr>
        <w:autoSpaceDE w:val="0"/>
        <w:autoSpaceDN w:val="0"/>
        <w:adjustRightInd w:val="0"/>
        <w:spacing w:after="0" w:line="240" w:lineRule="auto"/>
        <w:jc w:val="both"/>
        <w:rPr>
          <w:rFonts w:cstheme="minorHAnsi"/>
          <w:b/>
          <w:bCs/>
          <w:color w:val="000000"/>
          <w:sz w:val="24"/>
          <w:szCs w:val="24"/>
          <w:lang w:eastAsia="en-IE"/>
        </w:rPr>
      </w:pPr>
      <w:r w:rsidRPr="001129B1">
        <w:rPr>
          <w:rFonts w:cstheme="minorHAnsi"/>
          <w:b/>
          <w:bCs/>
          <w:color w:val="000000"/>
          <w:sz w:val="24"/>
          <w:szCs w:val="24"/>
          <w:lang w:eastAsia="en-IE"/>
        </w:rPr>
        <w:t>R</w:t>
      </w:r>
      <w:r w:rsidR="00FC2A2C">
        <w:rPr>
          <w:rFonts w:cstheme="minorHAnsi"/>
          <w:b/>
          <w:bCs/>
          <w:color w:val="000000"/>
          <w:sz w:val="24"/>
          <w:szCs w:val="24"/>
          <w:lang w:eastAsia="en-IE"/>
        </w:rPr>
        <w:t>eferences</w:t>
      </w:r>
    </w:p>
    <w:p w14:paraId="5DF56B1D" w14:textId="77777777" w:rsidR="001129B1" w:rsidRPr="001129B1" w:rsidRDefault="001129B1" w:rsidP="00FC2A2C">
      <w:pPr>
        <w:autoSpaceDE w:val="0"/>
        <w:autoSpaceDN w:val="0"/>
        <w:adjustRightInd w:val="0"/>
        <w:spacing w:after="0" w:line="240" w:lineRule="auto"/>
        <w:jc w:val="both"/>
        <w:rPr>
          <w:rFonts w:cstheme="minorHAnsi"/>
          <w:color w:val="000000"/>
          <w:sz w:val="24"/>
          <w:szCs w:val="24"/>
          <w:lang w:eastAsia="en-IE"/>
        </w:rPr>
      </w:pPr>
      <w:r w:rsidRPr="001129B1">
        <w:rPr>
          <w:rFonts w:cstheme="minorHAnsi"/>
          <w:color w:val="000000"/>
          <w:sz w:val="24"/>
          <w:szCs w:val="24"/>
          <w:lang w:eastAsia="en-IE"/>
        </w:rPr>
        <w:t xml:space="preserve">Applicants are required to advise the names of two responsible persons to whom they are well known but not related (at least one of the referees should be an existing or former employer). </w:t>
      </w:r>
    </w:p>
    <w:p w14:paraId="2B1B3292" w14:textId="77777777" w:rsidR="001129B1" w:rsidRPr="001129B1" w:rsidRDefault="001129B1" w:rsidP="00FC2A2C">
      <w:pPr>
        <w:autoSpaceDE w:val="0"/>
        <w:autoSpaceDN w:val="0"/>
        <w:adjustRightInd w:val="0"/>
        <w:spacing w:after="0" w:line="240" w:lineRule="auto"/>
        <w:jc w:val="both"/>
        <w:rPr>
          <w:rFonts w:cstheme="minorHAnsi"/>
          <w:color w:val="000000"/>
          <w:sz w:val="24"/>
          <w:szCs w:val="24"/>
          <w:lang w:eastAsia="en-IE"/>
        </w:rPr>
      </w:pPr>
    </w:p>
    <w:p w14:paraId="4D6FD3B8" w14:textId="77777777" w:rsidR="001129B1" w:rsidRPr="001129B1" w:rsidRDefault="001129B1" w:rsidP="00FC2A2C">
      <w:pPr>
        <w:autoSpaceDE w:val="0"/>
        <w:autoSpaceDN w:val="0"/>
        <w:adjustRightInd w:val="0"/>
        <w:spacing w:after="0" w:line="240" w:lineRule="auto"/>
        <w:jc w:val="both"/>
        <w:rPr>
          <w:rFonts w:cstheme="minorHAnsi"/>
          <w:color w:val="000000"/>
          <w:sz w:val="24"/>
          <w:szCs w:val="24"/>
          <w:lang w:eastAsia="en-IE"/>
        </w:rPr>
      </w:pPr>
      <w:r w:rsidRPr="001129B1">
        <w:rPr>
          <w:rFonts w:cstheme="minorHAnsi"/>
          <w:color w:val="000000"/>
          <w:sz w:val="24"/>
          <w:szCs w:val="24"/>
          <w:lang w:eastAsia="en-IE"/>
        </w:rPr>
        <w:t>In advance of any offer of employment, Carlow County Council reserves the right to seek both written and verbal references from current and previous employers, educational institutions or any other organisations with which the candidate has been associated. The Council reserves the right to determine the merit, appropriateness and relevance of such references and referees.</w:t>
      </w:r>
    </w:p>
    <w:p w14:paraId="561A1B06" w14:textId="77777777" w:rsidR="001129B1" w:rsidRPr="001129B1" w:rsidRDefault="001129B1" w:rsidP="00FC2A2C">
      <w:pPr>
        <w:spacing w:after="0" w:line="240" w:lineRule="auto"/>
        <w:rPr>
          <w:rFonts w:cstheme="minorHAnsi"/>
          <w:b/>
          <w:sz w:val="24"/>
          <w:szCs w:val="24"/>
          <w:lang w:eastAsia="en-GB"/>
        </w:rPr>
      </w:pPr>
    </w:p>
    <w:p w14:paraId="428BA593" w14:textId="4254AFA5" w:rsidR="001129B1" w:rsidRPr="001129B1" w:rsidRDefault="001129B1" w:rsidP="00FC2A2C">
      <w:pPr>
        <w:spacing w:after="0" w:line="240" w:lineRule="auto"/>
        <w:jc w:val="both"/>
        <w:rPr>
          <w:rFonts w:cstheme="minorHAnsi"/>
          <w:b/>
          <w:sz w:val="24"/>
          <w:szCs w:val="24"/>
          <w:lang w:eastAsia="en-GB"/>
        </w:rPr>
      </w:pPr>
      <w:r w:rsidRPr="001129B1">
        <w:rPr>
          <w:rFonts w:cstheme="minorHAnsi"/>
          <w:b/>
          <w:sz w:val="24"/>
          <w:szCs w:val="24"/>
          <w:lang w:eastAsia="en-GB"/>
        </w:rPr>
        <w:t>V</w:t>
      </w:r>
      <w:r w:rsidR="00FC2A2C">
        <w:rPr>
          <w:rFonts w:cstheme="minorHAnsi"/>
          <w:b/>
          <w:sz w:val="24"/>
          <w:szCs w:val="24"/>
          <w:lang w:eastAsia="en-GB"/>
        </w:rPr>
        <w:t>etting</w:t>
      </w:r>
    </w:p>
    <w:p w14:paraId="025BBD91" w14:textId="77777777" w:rsidR="001129B1" w:rsidRPr="001129B1" w:rsidRDefault="001129B1" w:rsidP="00FC2A2C">
      <w:pPr>
        <w:spacing w:after="0" w:line="240" w:lineRule="auto"/>
        <w:jc w:val="both"/>
        <w:rPr>
          <w:rFonts w:cstheme="minorHAnsi"/>
          <w:sz w:val="24"/>
          <w:szCs w:val="24"/>
          <w:lang w:eastAsia="en-GB"/>
        </w:rPr>
      </w:pPr>
      <w:r w:rsidRPr="001129B1">
        <w:rPr>
          <w:rFonts w:cstheme="minorHAnsi"/>
          <w:sz w:val="24"/>
          <w:szCs w:val="24"/>
          <w:lang w:eastAsia="en-GB"/>
        </w:rPr>
        <w:t>Garda vetting is required for certain roles within Carlow County Council.  Failure to complete a Garda vetting form on request may prevent your employment with Carlow County Council.  In the event of an unsatisfactory Garda declaration being received Carlow County Council reserves the right not to commence employment.  In the event of an existing employee changing role as a result of promotion or otherwise to a role that requires Garda Vetting and an unsatisfactory disclosure being returned, Carlow County Council reserves the right to withhold promotion, and also to investigate if further sanction/disciplinary action is warranted on foot of disclosure on a case by case basis.</w:t>
      </w:r>
    </w:p>
    <w:p w14:paraId="148409E4" w14:textId="77777777" w:rsidR="001129B1" w:rsidRPr="001129B1" w:rsidRDefault="001129B1" w:rsidP="00FC2A2C">
      <w:pPr>
        <w:spacing w:after="0" w:line="240" w:lineRule="auto"/>
        <w:rPr>
          <w:rFonts w:cstheme="minorHAnsi"/>
          <w:b/>
          <w:sz w:val="24"/>
          <w:szCs w:val="24"/>
          <w:lang w:eastAsia="en-GB"/>
        </w:rPr>
      </w:pPr>
    </w:p>
    <w:p w14:paraId="287C3BBC" w14:textId="0EEF5A61" w:rsidR="001129B1" w:rsidRPr="001129B1" w:rsidRDefault="001129B1" w:rsidP="00FC2A2C">
      <w:pPr>
        <w:spacing w:after="0" w:line="240" w:lineRule="auto"/>
        <w:rPr>
          <w:rFonts w:cstheme="minorHAnsi"/>
          <w:b/>
          <w:sz w:val="24"/>
          <w:szCs w:val="24"/>
          <w:lang w:eastAsia="en-GB"/>
        </w:rPr>
      </w:pPr>
      <w:r w:rsidRPr="001129B1">
        <w:rPr>
          <w:rFonts w:cstheme="minorHAnsi"/>
          <w:b/>
          <w:sz w:val="24"/>
          <w:szCs w:val="24"/>
          <w:lang w:eastAsia="en-GB"/>
        </w:rPr>
        <w:t>A</w:t>
      </w:r>
      <w:r w:rsidR="00FC2A2C">
        <w:rPr>
          <w:rFonts w:cstheme="minorHAnsi"/>
          <w:b/>
          <w:sz w:val="24"/>
          <w:szCs w:val="24"/>
          <w:lang w:eastAsia="en-GB"/>
        </w:rPr>
        <w:t>nnual Leave</w:t>
      </w:r>
    </w:p>
    <w:p w14:paraId="410C65DA" w14:textId="77777777" w:rsidR="001129B1" w:rsidRPr="001129B1" w:rsidRDefault="001129B1" w:rsidP="00FC2A2C">
      <w:pPr>
        <w:spacing w:after="0" w:line="240" w:lineRule="auto"/>
        <w:rPr>
          <w:rFonts w:cstheme="minorHAnsi"/>
          <w:sz w:val="24"/>
          <w:szCs w:val="24"/>
          <w:lang w:val="en-GB" w:eastAsia="en-GB"/>
        </w:rPr>
      </w:pPr>
      <w:r w:rsidRPr="001129B1">
        <w:rPr>
          <w:rFonts w:cstheme="minorHAnsi"/>
          <w:sz w:val="24"/>
          <w:szCs w:val="24"/>
          <w:lang w:val="en-GB" w:eastAsia="en-GB"/>
        </w:rPr>
        <w:t>The current annual leave entitlement is 25 days.  Granting of annual leave, payment for annual leave and arrangement for public holidays will be governed by the provisions of the Organisation of Working Time Act, 1997 (as amended).</w:t>
      </w:r>
    </w:p>
    <w:p w14:paraId="4F17FAA9" w14:textId="37713E98" w:rsidR="001129B1" w:rsidRPr="001129B1" w:rsidRDefault="001129B1" w:rsidP="00FC2A2C">
      <w:pPr>
        <w:spacing w:after="0" w:line="240" w:lineRule="auto"/>
        <w:rPr>
          <w:rFonts w:cstheme="minorHAnsi"/>
          <w:b/>
          <w:sz w:val="24"/>
          <w:szCs w:val="24"/>
          <w:lang w:eastAsia="en-GB"/>
        </w:rPr>
      </w:pPr>
      <w:r w:rsidRPr="001129B1">
        <w:rPr>
          <w:rFonts w:cstheme="minorHAnsi"/>
          <w:b/>
          <w:sz w:val="24"/>
          <w:szCs w:val="24"/>
          <w:lang w:eastAsia="en-GB"/>
        </w:rPr>
        <w:lastRenderedPageBreak/>
        <w:t>S</w:t>
      </w:r>
      <w:r w:rsidR="00FC2A2C">
        <w:rPr>
          <w:rFonts w:cstheme="minorHAnsi"/>
          <w:b/>
          <w:sz w:val="24"/>
          <w:szCs w:val="24"/>
          <w:lang w:eastAsia="en-GB"/>
        </w:rPr>
        <w:t>ick Leave</w:t>
      </w:r>
    </w:p>
    <w:p w14:paraId="65F7F3EB" w14:textId="77777777" w:rsidR="001129B1" w:rsidRPr="001129B1" w:rsidRDefault="001129B1" w:rsidP="00FC2A2C">
      <w:pPr>
        <w:spacing w:after="0" w:line="240" w:lineRule="auto"/>
        <w:rPr>
          <w:rFonts w:cstheme="minorHAnsi"/>
          <w:sz w:val="24"/>
          <w:szCs w:val="24"/>
          <w:lang w:val="en-GB" w:eastAsia="en-GB"/>
        </w:rPr>
      </w:pPr>
      <w:r w:rsidRPr="001129B1">
        <w:rPr>
          <w:rFonts w:cstheme="minorHAnsi"/>
          <w:sz w:val="24"/>
          <w:szCs w:val="24"/>
          <w:lang w:val="en-GB" w:eastAsia="en-GB"/>
        </w:rPr>
        <w:t>The terms of the Public Service Sick Pay Scheme will prevail.</w:t>
      </w:r>
    </w:p>
    <w:p w14:paraId="745565FE" w14:textId="77777777" w:rsidR="001129B1" w:rsidRPr="001129B1" w:rsidRDefault="001129B1" w:rsidP="00FC2A2C">
      <w:pPr>
        <w:spacing w:after="0" w:line="240" w:lineRule="auto"/>
        <w:rPr>
          <w:rFonts w:cstheme="minorHAnsi"/>
          <w:sz w:val="24"/>
          <w:szCs w:val="24"/>
          <w:lang w:val="en-GB" w:eastAsia="en-GB"/>
        </w:rPr>
      </w:pPr>
    </w:p>
    <w:p w14:paraId="0B36C97F" w14:textId="318B6969" w:rsidR="001129B1" w:rsidRPr="001129B1" w:rsidRDefault="001129B1" w:rsidP="00FC2A2C">
      <w:pPr>
        <w:spacing w:after="0" w:line="240" w:lineRule="auto"/>
        <w:rPr>
          <w:rFonts w:cstheme="minorHAnsi"/>
          <w:b/>
          <w:sz w:val="24"/>
          <w:szCs w:val="24"/>
          <w:lang w:val="ga-IE" w:eastAsia="en-GB"/>
        </w:rPr>
      </w:pPr>
      <w:r w:rsidRPr="001129B1">
        <w:rPr>
          <w:rFonts w:cstheme="minorHAnsi"/>
          <w:b/>
          <w:sz w:val="24"/>
          <w:szCs w:val="24"/>
          <w:lang w:val="ga-IE" w:eastAsia="en-GB"/>
        </w:rPr>
        <w:t>T</w:t>
      </w:r>
      <w:r w:rsidR="00FC2A2C">
        <w:rPr>
          <w:rFonts w:cstheme="minorHAnsi"/>
          <w:b/>
          <w:sz w:val="24"/>
          <w:szCs w:val="24"/>
          <w:lang w:val="ga-IE" w:eastAsia="en-GB"/>
        </w:rPr>
        <w:t>raining</w:t>
      </w:r>
    </w:p>
    <w:p w14:paraId="4FDCC94E" w14:textId="77777777" w:rsidR="001129B1" w:rsidRPr="001129B1" w:rsidRDefault="001129B1" w:rsidP="00FC2A2C">
      <w:pPr>
        <w:spacing w:after="0" w:line="240" w:lineRule="auto"/>
        <w:rPr>
          <w:rFonts w:cstheme="minorHAnsi"/>
          <w:sz w:val="24"/>
          <w:szCs w:val="24"/>
          <w:lang w:val="en-GB" w:eastAsia="en-GB"/>
        </w:rPr>
      </w:pPr>
      <w:r w:rsidRPr="001129B1">
        <w:rPr>
          <w:rFonts w:cstheme="minorHAnsi"/>
          <w:sz w:val="24"/>
          <w:szCs w:val="24"/>
          <w:lang w:val="en-GB" w:eastAsia="en-GB"/>
        </w:rPr>
        <w:t>It is a condition of employment that successful candidates will be required to participate in training programmes relevant to the skills necessary for the performance of the duties attaching to the post and to attend all mandatory training.</w:t>
      </w:r>
    </w:p>
    <w:p w14:paraId="642389B4" w14:textId="77777777" w:rsidR="001129B1" w:rsidRPr="001129B1" w:rsidRDefault="001129B1" w:rsidP="00FC2A2C">
      <w:pPr>
        <w:spacing w:after="0" w:line="240" w:lineRule="auto"/>
        <w:rPr>
          <w:rFonts w:cstheme="minorHAnsi"/>
          <w:sz w:val="24"/>
          <w:szCs w:val="24"/>
          <w:lang w:val="en-GB" w:eastAsia="en-GB"/>
        </w:rPr>
      </w:pPr>
    </w:p>
    <w:p w14:paraId="0210F74D" w14:textId="77777777" w:rsidR="00FC2A2C" w:rsidRDefault="001129B1" w:rsidP="00FC2A2C">
      <w:pPr>
        <w:autoSpaceDE w:val="0"/>
        <w:autoSpaceDN w:val="0"/>
        <w:adjustRightInd w:val="0"/>
        <w:spacing w:after="0" w:line="240" w:lineRule="auto"/>
        <w:rPr>
          <w:rFonts w:cstheme="minorHAnsi"/>
          <w:b/>
          <w:sz w:val="24"/>
          <w:szCs w:val="24"/>
          <w:lang w:val="en-GB" w:eastAsia="en-GB"/>
        </w:rPr>
      </w:pPr>
      <w:r w:rsidRPr="001129B1">
        <w:rPr>
          <w:rFonts w:cstheme="minorHAnsi"/>
          <w:b/>
          <w:sz w:val="24"/>
          <w:szCs w:val="24"/>
          <w:lang w:val="en-GB" w:eastAsia="en-GB"/>
        </w:rPr>
        <w:t>H</w:t>
      </w:r>
      <w:r w:rsidR="00FC2A2C">
        <w:rPr>
          <w:rFonts w:cstheme="minorHAnsi"/>
          <w:b/>
          <w:sz w:val="24"/>
          <w:szCs w:val="24"/>
          <w:lang w:val="en-GB" w:eastAsia="en-GB"/>
        </w:rPr>
        <w:t>ealth &amp; Safety</w:t>
      </w:r>
    </w:p>
    <w:p w14:paraId="77F2FE2F" w14:textId="0ECA4DA2" w:rsidR="001129B1" w:rsidRPr="001129B1" w:rsidRDefault="001129B1" w:rsidP="00FC2A2C">
      <w:pPr>
        <w:autoSpaceDE w:val="0"/>
        <w:autoSpaceDN w:val="0"/>
        <w:adjustRightInd w:val="0"/>
        <w:spacing w:after="0" w:line="240" w:lineRule="auto"/>
        <w:rPr>
          <w:rFonts w:cstheme="minorHAnsi"/>
          <w:sz w:val="24"/>
          <w:szCs w:val="24"/>
          <w:lang w:val="en-GB" w:eastAsia="en-GB"/>
        </w:rPr>
      </w:pPr>
      <w:r w:rsidRPr="001129B1">
        <w:rPr>
          <w:rFonts w:cstheme="minorHAnsi"/>
          <w:sz w:val="24"/>
          <w:szCs w:val="24"/>
          <w:lang w:val="en-GB" w:eastAsia="en-GB"/>
        </w:rPr>
        <w:t xml:space="preserve">The holder of the post shall co-operate with the terms of Carlow County Council’s Safety Statement and Major Emergency Plan.  It is a condition of employment that the successful candidate will be required to participate in training programmes relevant to the skills necessary for the performance of the duties attaching to the post.  </w:t>
      </w:r>
      <w:proofErr w:type="spellStart"/>
      <w:r w:rsidRPr="001129B1">
        <w:rPr>
          <w:rFonts w:cstheme="minorHAnsi"/>
          <w:sz w:val="24"/>
          <w:szCs w:val="24"/>
          <w:lang w:val="en-GB" w:eastAsia="en-GB"/>
        </w:rPr>
        <w:t>He/She</w:t>
      </w:r>
      <w:proofErr w:type="spellEnd"/>
      <w:r w:rsidRPr="001129B1">
        <w:rPr>
          <w:rFonts w:cstheme="minorHAnsi"/>
          <w:sz w:val="24"/>
          <w:szCs w:val="24"/>
          <w:lang w:val="en-GB" w:eastAsia="en-GB"/>
        </w:rPr>
        <w:t xml:space="preserve"> shall familiarise him/herself with the safety rules and procedures and make proper use of all safety, clothing and equipment.  Failure to comply with the terms of the Safety Statement may result in a disciplinary action.</w:t>
      </w:r>
    </w:p>
    <w:p w14:paraId="47DC595D" w14:textId="77777777" w:rsidR="001129B1" w:rsidRPr="001129B1" w:rsidRDefault="001129B1" w:rsidP="00FC2A2C">
      <w:pPr>
        <w:spacing w:after="0" w:line="240" w:lineRule="auto"/>
        <w:rPr>
          <w:rFonts w:cstheme="minorHAnsi"/>
          <w:b/>
          <w:bCs/>
          <w:sz w:val="24"/>
          <w:szCs w:val="24"/>
          <w:lang w:val="en-GB" w:eastAsia="en-GB"/>
        </w:rPr>
      </w:pPr>
    </w:p>
    <w:p w14:paraId="6B5D3241" w14:textId="5B0BDAB3" w:rsidR="001129B1" w:rsidRPr="001129B1" w:rsidRDefault="001129B1" w:rsidP="00FC2A2C">
      <w:pPr>
        <w:spacing w:after="0" w:line="240" w:lineRule="auto"/>
        <w:rPr>
          <w:rFonts w:cstheme="minorHAnsi"/>
          <w:b/>
          <w:caps/>
          <w:sz w:val="24"/>
          <w:szCs w:val="24"/>
        </w:rPr>
      </w:pPr>
      <w:r w:rsidRPr="001129B1">
        <w:rPr>
          <w:rFonts w:cstheme="minorHAnsi"/>
          <w:b/>
          <w:bCs/>
          <w:sz w:val="24"/>
          <w:szCs w:val="24"/>
          <w:lang w:val="en-GB" w:eastAsia="en-GB"/>
        </w:rPr>
        <w:t>U</w:t>
      </w:r>
      <w:r w:rsidR="00FC2A2C">
        <w:rPr>
          <w:rFonts w:cstheme="minorHAnsi"/>
          <w:b/>
          <w:bCs/>
          <w:sz w:val="24"/>
          <w:szCs w:val="24"/>
          <w:lang w:val="en-GB" w:eastAsia="en-GB"/>
        </w:rPr>
        <w:t>se of Modern Technology</w:t>
      </w:r>
    </w:p>
    <w:p w14:paraId="715DDE4C" w14:textId="77777777" w:rsidR="001129B1" w:rsidRPr="001129B1" w:rsidRDefault="001129B1" w:rsidP="00FC2A2C">
      <w:pPr>
        <w:pStyle w:val="NoSpacing"/>
        <w:rPr>
          <w:rFonts w:asciiTheme="minorHAnsi" w:hAnsiTheme="minorHAnsi" w:cstheme="minorHAnsi"/>
        </w:rPr>
      </w:pPr>
      <w:r w:rsidRPr="001129B1">
        <w:rPr>
          <w:rFonts w:asciiTheme="minorHAnsi" w:hAnsiTheme="minorHAnsi" w:cstheme="minorHAnsi"/>
        </w:rPr>
        <w:t>The successful candidate will be required to use all equipment provided, including computers, hand held terminals, mobile telephone, electronic equipment, video or other monitoring equipment and any other new technology which may be introduced in the future.</w:t>
      </w:r>
    </w:p>
    <w:p w14:paraId="3925FF06" w14:textId="77777777" w:rsidR="001129B1" w:rsidRPr="001129B1" w:rsidRDefault="001129B1" w:rsidP="00FC2A2C">
      <w:pPr>
        <w:spacing w:after="0" w:line="240" w:lineRule="auto"/>
        <w:rPr>
          <w:rFonts w:cstheme="minorHAnsi"/>
          <w:sz w:val="24"/>
          <w:szCs w:val="24"/>
          <w:lang w:val="en-GB" w:eastAsia="en-GB"/>
        </w:rPr>
      </w:pPr>
    </w:p>
    <w:p w14:paraId="01B554F0" w14:textId="3D8701B3" w:rsidR="001129B1" w:rsidRPr="001129B1" w:rsidRDefault="001129B1" w:rsidP="00FC2A2C">
      <w:pPr>
        <w:spacing w:after="0" w:line="240" w:lineRule="auto"/>
        <w:rPr>
          <w:rFonts w:cstheme="minorHAnsi"/>
          <w:b/>
          <w:sz w:val="24"/>
          <w:szCs w:val="24"/>
          <w:lang w:val="ga-IE"/>
        </w:rPr>
      </w:pPr>
      <w:r w:rsidRPr="001129B1">
        <w:rPr>
          <w:rFonts w:cstheme="minorHAnsi"/>
          <w:b/>
          <w:sz w:val="24"/>
          <w:szCs w:val="24"/>
          <w:lang w:val="en-GB"/>
        </w:rPr>
        <w:t>T</w:t>
      </w:r>
      <w:r w:rsidR="00FC2A2C">
        <w:rPr>
          <w:rFonts w:cstheme="minorHAnsi"/>
          <w:b/>
          <w:sz w:val="24"/>
          <w:szCs w:val="24"/>
          <w:lang w:val="en-GB"/>
        </w:rPr>
        <w:t>ravel</w:t>
      </w:r>
    </w:p>
    <w:p w14:paraId="248820CE" w14:textId="77777777" w:rsidR="001129B1" w:rsidRPr="001129B1" w:rsidRDefault="001129B1" w:rsidP="00FC2A2C">
      <w:pPr>
        <w:spacing w:after="0" w:line="240" w:lineRule="auto"/>
        <w:jc w:val="both"/>
        <w:rPr>
          <w:rFonts w:cstheme="minorHAnsi"/>
          <w:sz w:val="24"/>
          <w:szCs w:val="24"/>
          <w:lang w:val="en-GB"/>
        </w:rPr>
      </w:pPr>
      <w:r w:rsidRPr="001129B1">
        <w:rPr>
          <w:rFonts w:cstheme="minorHAnsi"/>
          <w:sz w:val="24"/>
          <w:szCs w:val="24"/>
          <w:lang w:val="en-GB"/>
        </w:rPr>
        <w:t xml:space="preserve">When required to do so, holders of the post </w:t>
      </w:r>
      <w:r w:rsidRPr="001129B1">
        <w:rPr>
          <w:rFonts w:cstheme="minorHAnsi"/>
          <w:b/>
          <w:sz w:val="24"/>
          <w:szCs w:val="24"/>
          <w:u w:val="single"/>
          <w:lang w:val="en-GB"/>
        </w:rPr>
        <w:t>must</w:t>
      </w:r>
      <w:r w:rsidRPr="001129B1">
        <w:rPr>
          <w:rFonts w:cstheme="minorHAnsi"/>
          <w:sz w:val="24"/>
          <w:szCs w:val="24"/>
          <w:lang w:val="en-GB"/>
        </w:rPr>
        <w:t xml:space="preserve"> hold a full driving licence for class B vehicles and shall drive a motor car in the course of their duties and for this purpose, provide and maintain a car to the satisfaction of the local authority. If you are required to travel as part of your official duties, Carlow County Council as your employer must be indemnified on your insurance policy. Travelling expenses and subsistence expenses necessarily incurred in the course of official duties will be refunded in accordance with appropriate rates in line with the relevant Department Circulars and Carlow County Council’s Travel and Subsistence Policy. If during your employment, your licence is revoked, even temporarily, or if you receive endorsements on your licence, which may affect your duties, you are obliged to notify the Council immediately. </w:t>
      </w:r>
    </w:p>
    <w:p w14:paraId="3F7ECDCD" w14:textId="77777777" w:rsidR="00940A47" w:rsidRDefault="00940A47" w:rsidP="00FC2A2C">
      <w:pPr>
        <w:autoSpaceDE w:val="0"/>
        <w:autoSpaceDN w:val="0"/>
        <w:adjustRightInd w:val="0"/>
        <w:spacing w:after="0" w:line="240" w:lineRule="auto"/>
        <w:rPr>
          <w:rFonts w:cstheme="minorHAnsi"/>
          <w:b/>
          <w:bCs/>
          <w:sz w:val="24"/>
          <w:szCs w:val="24"/>
          <w:lang w:val="en-GB" w:eastAsia="en-GB"/>
        </w:rPr>
      </w:pPr>
    </w:p>
    <w:p w14:paraId="01284396" w14:textId="7D0EE547" w:rsidR="001129B1" w:rsidRPr="001129B1" w:rsidRDefault="001129B1" w:rsidP="00FC2A2C">
      <w:pPr>
        <w:autoSpaceDE w:val="0"/>
        <w:autoSpaceDN w:val="0"/>
        <w:adjustRightInd w:val="0"/>
        <w:spacing w:after="0" w:line="240" w:lineRule="auto"/>
        <w:rPr>
          <w:rFonts w:cstheme="minorHAnsi"/>
          <w:b/>
          <w:bCs/>
          <w:sz w:val="24"/>
          <w:szCs w:val="24"/>
          <w:lang w:val="en-GB" w:eastAsia="en-GB"/>
        </w:rPr>
      </w:pPr>
      <w:r w:rsidRPr="001129B1">
        <w:rPr>
          <w:rFonts w:cstheme="minorHAnsi"/>
          <w:b/>
          <w:bCs/>
          <w:sz w:val="24"/>
          <w:szCs w:val="24"/>
          <w:lang w:val="en-GB" w:eastAsia="en-GB"/>
        </w:rPr>
        <w:t>S</w:t>
      </w:r>
      <w:r w:rsidR="00FC2A2C">
        <w:rPr>
          <w:rFonts w:cstheme="minorHAnsi"/>
          <w:b/>
          <w:bCs/>
          <w:sz w:val="24"/>
          <w:szCs w:val="24"/>
          <w:lang w:val="en-GB" w:eastAsia="en-GB"/>
        </w:rPr>
        <w:t>uperannuation &amp; Retirement</w:t>
      </w:r>
    </w:p>
    <w:p w14:paraId="00B577B6" w14:textId="77777777" w:rsidR="001129B1" w:rsidRPr="001129B1" w:rsidRDefault="001129B1" w:rsidP="00FC2A2C">
      <w:pPr>
        <w:autoSpaceDE w:val="0"/>
        <w:autoSpaceDN w:val="0"/>
        <w:adjustRightInd w:val="0"/>
        <w:spacing w:after="0" w:line="240" w:lineRule="auto"/>
        <w:jc w:val="both"/>
        <w:rPr>
          <w:rFonts w:cstheme="minorHAnsi"/>
          <w:sz w:val="24"/>
          <w:szCs w:val="24"/>
          <w:lang w:val="en-GB" w:eastAsia="en-GB"/>
        </w:rPr>
      </w:pPr>
      <w:r w:rsidRPr="001129B1">
        <w:rPr>
          <w:rFonts w:cstheme="minorHAnsi"/>
          <w:sz w:val="24"/>
          <w:szCs w:val="24"/>
          <w:lang w:val="en-GB" w:eastAsia="en-GB"/>
        </w:rPr>
        <w:t xml:space="preserve">If you are pensionable under the Local Government (Superannuation) (Consolidation) Scheme 1998 and are liable to pay Class A PRSI contributions, you would be required in respect of superannuation to make contributions at the rate of 3.5% of net pensionable remuneration (i.e. pensionable remuneration less twice the annual rate of social insurance old age contributory pension payable at the maximum rate to a person with no adult dependant or qualified children) plus 1.5% of full pensionable remuneration. You are required in respect of spouses’ and children’s pension benefit to contribute at the rate of 1.5% of full pensionable remuneration in accordance with the terms of schemes made under the Local Government (Superannuation) (Consolidation) Scheme 1998. Maximum retirement age is 70.     </w:t>
      </w:r>
    </w:p>
    <w:p w14:paraId="4CBE26A8" w14:textId="77777777" w:rsidR="001129B1" w:rsidRPr="001129B1" w:rsidRDefault="001129B1" w:rsidP="00FC2A2C">
      <w:pPr>
        <w:autoSpaceDE w:val="0"/>
        <w:autoSpaceDN w:val="0"/>
        <w:adjustRightInd w:val="0"/>
        <w:spacing w:after="0" w:line="240" w:lineRule="auto"/>
        <w:jc w:val="both"/>
        <w:rPr>
          <w:rFonts w:cstheme="minorHAnsi"/>
          <w:sz w:val="24"/>
          <w:szCs w:val="24"/>
          <w:lang w:val="en-GB" w:eastAsia="en-GB"/>
        </w:rPr>
      </w:pPr>
    </w:p>
    <w:p w14:paraId="35DDE072" w14:textId="77777777" w:rsidR="001129B1" w:rsidRPr="001129B1" w:rsidRDefault="001129B1" w:rsidP="00FC2A2C">
      <w:pPr>
        <w:autoSpaceDE w:val="0"/>
        <w:autoSpaceDN w:val="0"/>
        <w:adjustRightInd w:val="0"/>
        <w:spacing w:after="0" w:line="240" w:lineRule="auto"/>
        <w:jc w:val="both"/>
        <w:rPr>
          <w:rFonts w:cstheme="minorHAnsi"/>
          <w:sz w:val="24"/>
          <w:szCs w:val="24"/>
          <w:lang w:val="en-GB" w:eastAsia="en-GB"/>
        </w:rPr>
      </w:pPr>
      <w:r w:rsidRPr="001129B1">
        <w:rPr>
          <w:rFonts w:cstheme="minorHAnsi"/>
          <w:sz w:val="24"/>
          <w:szCs w:val="24"/>
          <w:lang w:val="en-GB" w:eastAsia="en-GB"/>
        </w:rPr>
        <w:t xml:space="preserve">If the Public Service Superannuation (Miscellaneous Provisions) Act 2004 applies to your employment, 65 is the minimum age at which your pension may be paid. As a new entrant to the public service, under the terms of this legislation you will not be required to retire on grounds of age. Persons who become pensionable officers of a local authority who are liable to pay the Class D rate of PRSI contribution will be required in respect of their superannuation to contribute to the local authority at the rate of 5% of their pensionable remuneration. You may also be required to pay Spouses and Children/ Widows and Orphans contributions at the rate of 1.5% of gross pay.   Maximum retirement age is 70.  </w:t>
      </w:r>
    </w:p>
    <w:p w14:paraId="1BF845BD" w14:textId="77777777" w:rsidR="001129B1" w:rsidRPr="001129B1" w:rsidRDefault="001129B1" w:rsidP="00FC2A2C">
      <w:pPr>
        <w:autoSpaceDE w:val="0"/>
        <w:autoSpaceDN w:val="0"/>
        <w:adjustRightInd w:val="0"/>
        <w:spacing w:after="0" w:line="240" w:lineRule="auto"/>
        <w:jc w:val="both"/>
        <w:rPr>
          <w:rFonts w:cstheme="minorHAnsi"/>
          <w:sz w:val="24"/>
          <w:szCs w:val="24"/>
          <w:lang w:val="en-GB" w:eastAsia="en-GB"/>
        </w:rPr>
      </w:pPr>
    </w:p>
    <w:p w14:paraId="1E9832B6" w14:textId="77777777" w:rsidR="001129B1" w:rsidRPr="001129B1" w:rsidRDefault="001129B1" w:rsidP="00FC2A2C">
      <w:pPr>
        <w:autoSpaceDE w:val="0"/>
        <w:autoSpaceDN w:val="0"/>
        <w:adjustRightInd w:val="0"/>
        <w:spacing w:after="0" w:line="240" w:lineRule="auto"/>
        <w:jc w:val="both"/>
        <w:rPr>
          <w:rFonts w:cstheme="minorHAnsi"/>
          <w:sz w:val="24"/>
          <w:szCs w:val="24"/>
          <w:lang w:val="en-GB" w:eastAsia="en-GB"/>
        </w:rPr>
      </w:pPr>
      <w:r w:rsidRPr="001129B1">
        <w:rPr>
          <w:rFonts w:cstheme="minorHAnsi"/>
          <w:sz w:val="24"/>
          <w:szCs w:val="24"/>
          <w:lang w:val="en-GB" w:eastAsia="en-GB"/>
        </w:rPr>
        <w:t xml:space="preserve">Persons who become pensionable staff of a local authority for the first time on or after 01 January 2013 are assigned to the Single Public Service Pension Scheme with effect from the date of appointment. The scheme is contributory and provides pension, retirement gratuity, death gratuity and survivors benefits.  If you are pensionable under the Public Service Pensions (Single Scheme and other provisions) Act 2012, you are liable to pay the Class A rate of PRSI contribution. You are required to pay contributions as follows: 3% of gross remuneration and 3.5% of net pensionable remuneration (i.e. pensionable remuneration less twice the annual </w:t>
      </w:r>
      <w:r w:rsidRPr="001129B1">
        <w:rPr>
          <w:rFonts w:cstheme="minorHAnsi"/>
          <w:sz w:val="24"/>
          <w:szCs w:val="24"/>
          <w:lang w:val="en-GB" w:eastAsia="en-GB"/>
        </w:rPr>
        <w:lastRenderedPageBreak/>
        <w:t>rate of social insurance old age contributory pension payable at the maximum rate to a person with no adult dependant or qualified children). The minimum age at which you may retire is allied with the State Contributory Pension age (currently 66, rising to 67 in 2021 and 68 in 2028). The maximum retirement age is 70. To qualify for a pension the successful candidate must have served a minimum of two years employment in a local authority.   You are reminded that under this agreement the Council may refer you to a medical advisor at any time to determine fitness for carrying out the duties to which you have been assigned. Further information is available from the Human Resources Department.</w:t>
      </w:r>
    </w:p>
    <w:p w14:paraId="0821CFB5" w14:textId="77777777" w:rsidR="00FC2A2C" w:rsidRDefault="00FC2A2C" w:rsidP="00FC2A2C">
      <w:pPr>
        <w:autoSpaceDE w:val="0"/>
        <w:autoSpaceDN w:val="0"/>
        <w:adjustRightInd w:val="0"/>
        <w:spacing w:after="0" w:line="240" w:lineRule="auto"/>
        <w:rPr>
          <w:rFonts w:cstheme="minorHAnsi"/>
          <w:b/>
          <w:bCs/>
          <w:i/>
          <w:iCs/>
          <w:sz w:val="24"/>
          <w:szCs w:val="24"/>
          <w:lang w:val="en-GB" w:eastAsia="en-GB"/>
        </w:rPr>
      </w:pPr>
    </w:p>
    <w:p w14:paraId="4FDE3BCB" w14:textId="2253E917" w:rsidR="001129B1" w:rsidRPr="001129B1" w:rsidRDefault="001129B1" w:rsidP="00FC2A2C">
      <w:pPr>
        <w:autoSpaceDE w:val="0"/>
        <w:autoSpaceDN w:val="0"/>
        <w:adjustRightInd w:val="0"/>
        <w:spacing w:after="0" w:line="240" w:lineRule="auto"/>
        <w:rPr>
          <w:rFonts w:cstheme="minorHAnsi"/>
          <w:b/>
          <w:bCs/>
          <w:i/>
          <w:iCs/>
          <w:sz w:val="24"/>
          <w:szCs w:val="24"/>
          <w:lang w:val="en-GB" w:eastAsia="en-GB"/>
        </w:rPr>
      </w:pPr>
      <w:r w:rsidRPr="001129B1">
        <w:rPr>
          <w:rFonts w:cstheme="minorHAnsi"/>
          <w:b/>
          <w:bCs/>
          <w:i/>
          <w:iCs/>
          <w:sz w:val="24"/>
          <w:szCs w:val="24"/>
          <w:lang w:val="en-GB" w:eastAsia="en-GB"/>
        </w:rPr>
        <w:t>Pension Accrual</w:t>
      </w:r>
    </w:p>
    <w:p w14:paraId="1BA8C61F" w14:textId="77777777" w:rsidR="001129B1" w:rsidRPr="001129B1" w:rsidRDefault="001129B1" w:rsidP="00FC2A2C">
      <w:pPr>
        <w:autoSpaceDE w:val="0"/>
        <w:autoSpaceDN w:val="0"/>
        <w:adjustRightInd w:val="0"/>
        <w:spacing w:after="0" w:line="240" w:lineRule="auto"/>
        <w:jc w:val="both"/>
        <w:rPr>
          <w:rFonts w:cstheme="minorHAnsi"/>
          <w:sz w:val="24"/>
          <w:szCs w:val="24"/>
          <w:lang w:val="en-GB" w:eastAsia="en-GB"/>
        </w:rPr>
      </w:pPr>
      <w:r w:rsidRPr="001129B1">
        <w:rPr>
          <w:rFonts w:cstheme="minorHAnsi"/>
          <w:sz w:val="24"/>
          <w:szCs w:val="24"/>
          <w:lang w:val="en-GB" w:eastAsia="en-GB"/>
        </w:rPr>
        <w:t>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This may have implications for any appointee who has acquired pension rights in a previous public service employment</w:t>
      </w:r>
    </w:p>
    <w:p w14:paraId="34C551E7" w14:textId="77777777" w:rsidR="001129B1" w:rsidRPr="001129B1" w:rsidRDefault="001129B1" w:rsidP="00FC2A2C">
      <w:pPr>
        <w:autoSpaceDE w:val="0"/>
        <w:autoSpaceDN w:val="0"/>
        <w:adjustRightInd w:val="0"/>
        <w:spacing w:after="0" w:line="240" w:lineRule="auto"/>
        <w:rPr>
          <w:rFonts w:cstheme="minorHAnsi"/>
          <w:b/>
          <w:bCs/>
          <w:i/>
          <w:iCs/>
          <w:sz w:val="24"/>
          <w:szCs w:val="24"/>
          <w:lang w:val="en-GB" w:eastAsia="en-GB"/>
        </w:rPr>
      </w:pPr>
    </w:p>
    <w:p w14:paraId="10E3DF11" w14:textId="77777777" w:rsidR="001129B1" w:rsidRPr="001129B1" w:rsidRDefault="001129B1" w:rsidP="00FC2A2C">
      <w:pPr>
        <w:autoSpaceDE w:val="0"/>
        <w:autoSpaceDN w:val="0"/>
        <w:adjustRightInd w:val="0"/>
        <w:spacing w:after="0" w:line="240" w:lineRule="auto"/>
        <w:rPr>
          <w:rFonts w:cstheme="minorHAnsi"/>
          <w:b/>
          <w:bCs/>
          <w:i/>
          <w:iCs/>
          <w:sz w:val="24"/>
          <w:szCs w:val="24"/>
          <w:lang w:val="en-GB" w:eastAsia="en-GB"/>
        </w:rPr>
      </w:pPr>
      <w:r w:rsidRPr="001129B1">
        <w:rPr>
          <w:rFonts w:cstheme="minorHAnsi"/>
          <w:b/>
          <w:bCs/>
          <w:i/>
          <w:iCs/>
          <w:sz w:val="24"/>
          <w:szCs w:val="24"/>
          <w:lang w:val="en-GB" w:eastAsia="en-GB"/>
        </w:rPr>
        <w:t>Pension Abatement</w:t>
      </w:r>
    </w:p>
    <w:p w14:paraId="10F141FB" w14:textId="77777777" w:rsidR="001129B1" w:rsidRPr="001129B1" w:rsidRDefault="001129B1" w:rsidP="00FC2A2C">
      <w:pPr>
        <w:autoSpaceDE w:val="0"/>
        <w:autoSpaceDN w:val="0"/>
        <w:adjustRightInd w:val="0"/>
        <w:spacing w:after="0" w:line="240" w:lineRule="auto"/>
        <w:rPr>
          <w:rFonts w:cstheme="minorHAnsi"/>
          <w:sz w:val="24"/>
          <w:szCs w:val="24"/>
          <w:lang w:val="en-GB" w:eastAsia="en-GB"/>
        </w:rPr>
      </w:pPr>
      <w:r w:rsidRPr="001129B1">
        <w:rPr>
          <w:rFonts w:cstheme="minorHAnsi"/>
          <w:sz w:val="24"/>
          <w:szCs w:val="24"/>
          <w:lang w:val="en-GB" w:eastAsia="en-GB"/>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1129B1">
        <w:rPr>
          <w:rFonts w:cstheme="minorHAnsi"/>
          <w:b/>
          <w:bCs/>
          <w:sz w:val="24"/>
          <w:szCs w:val="24"/>
          <w:lang w:val="en-GB" w:eastAsia="en-GB"/>
        </w:rPr>
        <w:t xml:space="preserve">will be subject to abatement </w:t>
      </w:r>
      <w:r w:rsidRPr="001129B1">
        <w:rPr>
          <w:rFonts w:cstheme="minorHAnsi"/>
          <w:sz w:val="24"/>
          <w:szCs w:val="24"/>
          <w:lang w:val="en-GB" w:eastAsia="en-GB"/>
        </w:rPr>
        <w:t>in accordance with Section 52 of the Public Service Pensions (Single Scheme and Other Provisions) Act 2012.</w:t>
      </w:r>
    </w:p>
    <w:p w14:paraId="127CF382" w14:textId="77777777" w:rsidR="001129B1" w:rsidRPr="001129B1" w:rsidRDefault="001129B1" w:rsidP="00FC2A2C">
      <w:pPr>
        <w:autoSpaceDE w:val="0"/>
        <w:autoSpaceDN w:val="0"/>
        <w:adjustRightInd w:val="0"/>
        <w:spacing w:after="0" w:line="240" w:lineRule="auto"/>
        <w:rPr>
          <w:rFonts w:cstheme="minorHAnsi"/>
          <w:sz w:val="24"/>
          <w:szCs w:val="24"/>
          <w:lang w:val="en-GB" w:eastAsia="en-GB"/>
        </w:rPr>
      </w:pPr>
    </w:p>
    <w:p w14:paraId="5E9673FA" w14:textId="77777777" w:rsidR="001129B1" w:rsidRPr="001129B1" w:rsidRDefault="001129B1" w:rsidP="00FC2A2C">
      <w:pPr>
        <w:autoSpaceDE w:val="0"/>
        <w:autoSpaceDN w:val="0"/>
        <w:adjustRightInd w:val="0"/>
        <w:spacing w:after="0" w:line="240" w:lineRule="auto"/>
        <w:rPr>
          <w:rFonts w:cstheme="minorHAnsi"/>
          <w:b/>
          <w:bCs/>
          <w:i/>
          <w:iCs/>
          <w:sz w:val="24"/>
          <w:szCs w:val="24"/>
          <w:lang w:val="en-GB" w:eastAsia="en-GB"/>
        </w:rPr>
      </w:pPr>
      <w:r w:rsidRPr="001129B1">
        <w:rPr>
          <w:rFonts w:cstheme="minorHAnsi"/>
          <w:b/>
          <w:bCs/>
          <w:i/>
          <w:iCs/>
          <w:sz w:val="24"/>
          <w:szCs w:val="24"/>
          <w:lang w:val="en-GB" w:eastAsia="en-GB"/>
        </w:rPr>
        <w:t>Incentivised Scheme for Early Retirement (ISER)</w:t>
      </w:r>
    </w:p>
    <w:p w14:paraId="4CEC2F09" w14:textId="77777777" w:rsidR="001129B1" w:rsidRPr="001129B1" w:rsidRDefault="001129B1" w:rsidP="00FC2A2C">
      <w:pPr>
        <w:autoSpaceDE w:val="0"/>
        <w:autoSpaceDN w:val="0"/>
        <w:adjustRightInd w:val="0"/>
        <w:spacing w:after="0" w:line="240" w:lineRule="auto"/>
        <w:rPr>
          <w:rFonts w:cstheme="minorHAnsi"/>
          <w:sz w:val="24"/>
          <w:szCs w:val="24"/>
          <w:lang w:val="en-GB" w:eastAsia="en-GB"/>
        </w:rPr>
      </w:pPr>
      <w:r w:rsidRPr="001129B1">
        <w:rPr>
          <w:rFonts w:cstheme="minorHAnsi"/>
          <w:sz w:val="24"/>
          <w:szCs w:val="24"/>
          <w:lang w:val="en-GB" w:eastAsia="en-GB"/>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BD557B8" w14:textId="7EAA18CC" w:rsidR="001129B1" w:rsidRDefault="001129B1" w:rsidP="00FC2A2C">
      <w:pPr>
        <w:autoSpaceDE w:val="0"/>
        <w:autoSpaceDN w:val="0"/>
        <w:adjustRightInd w:val="0"/>
        <w:spacing w:after="0" w:line="240" w:lineRule="auto"/>
        <w:rPr>
          <w:rFonts w:cstheme="minorHAnsi"/>
          <w:sz w:val="24"/>
          <w:szCs w:val="24"/>
          <w:lang w:val="en-GB" w:eastAsia="en-GB"/>
        </w:rPr>
      </w:pPr>
    </w:p>
    <w:p w14:paraId="6292F373" w14:textId="77777777" w:rsidR="001129B1" w:rsidRPr="001129B1" w:rsidRDefault="001129B1" w:rsidP="00FC2A2C">
      <w:pPr>
        <w:autoSpaceDE w:val="0"/>
        <w:autoSpaceDN w:val="0"/>
        <w:adjustRightInd w:val="0"/>
        <w:spacing w:after="0" w:line="240" w:lineRule="auto"/>
        <w:rPr>
          <w:rFonts w:cstheme="minorHAnsi"/>
          <w:b/>
          <w:bCs/>
          <w:i/>
          <w:iCs/>
          <w:sz w:val="24"/>
          <w:szCs w:val="24"/>
          <w:lang w:val="en-GB" w:eastAsia="en-GB"/>
        </w:rPr>
      </w:pPr>
      <w:r w:rsidRPr="001129B1">
        <w:rPr>
          <w:rFonts w:cstheme="minorHAnsi"/>
          <w:b/>
          <w:bCs/>
          <w:i/>
          <w:iCs/>
          <w:sz w:val="24"/>
          <w:szCs w:val="24"/>
          <w:lang w:val="en-GB" w:eastAsia="en-GB"/>
        </w:rPr>
        <w:t>Department of Health and Children Circular (7/2010)</w:t>
      </w:r>
    </w:p>
    <w:p w14:paraId="3A92792A" w14:textId="77777777" w:rsidR="001129B1" w:rsidRPr="001129B1" w:rsidRDefault="001129B1" w:rsidP="00FC2A2C">
      <w:pPr>
        <w:autoSpaceDE w:val="0"/>
        <w:autoSpaceDN w:val="0"/>
        <w:adjustRightInd w:val="0"/>
        <w:spacing w:after="0" w:line="240" w:lineRule="auto"/>
        <w:rPr>
          <w:rFonts w:cstheme="minorHAnsi"/>
          <w:sz w:val="24"/>
          <w:szCs w:val="24"/>
          <w:lang w:val="en-GB" w:eastAsia="en-GB"/>
        </w:rPr>
      </w:pPr>
      <w:r w:rsidRPr="001129B1">
        <w:rPr>
          <w:rFonts w:cstheme="minorHAnsi"/>
          <w:sz w:val="24"/>
          <w:szCs w:val="24"/>
          <w:lang w:val="en-GB" w:eastAsia="en-GB"/>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w:t>
      </w:r>
    </w:p>
    <w:p w14:paraId="203F19CD" w14:textId="77777777" w:rsidR="001129B1" w:rsidRPr="001129B1" w:rsidRDefault="001129B1" w:rsidP="00FC2A2C">
      <w:pPr>
        <w:autoSpaceDE w:val="0"/>
        <w:autoSpaceDN w:val="0"/>
        <w:adjustRightInd w:val="0"/>
        <w:spacing w:after="0" w:line="240" w:lineRule="auto"/>
        <w:rPr>
          <w:rFonts w:cstheme="minorHAnsi"/>
          <w:sz w:val="24"/>
          <w:szCs w:val="24"/>
          <w:lang w:val="en-GB" w:eastAsia="en-GB"/>
        </w:rPr>
      </w:pPr>
      <w:r w:rsidRPr="001129B1">
        <w:rPr>
          <w:rFonts w:cstheme="minorHAnsi"/>
          <w:sz w:val="24"/>
          <w:szCs w:val="24"/>
          <w:lang w:val="en-GB" w:eastAsia="en-GB"/>
        </w:rPr>
        <w:t>mainly funded from public moneys. The same prohibition on re-employment applies under the VRS, except that the prohibition is for a period of 7 years. People who availed of the VER are not eligible to compete in this competition</w:t>
      </w:r>
      <w:r w:rsidRPr="001129B1">
        <w:rPr>
          <w:rFonts w:cstheme="minorHAnsi"/>
          <w:i/>
          <w:iCs/>
          <w:sz w:val="24"/>
          <w:szCs w:val="24"/>
          <w:lang w:val="en-GB" w:eastAsia="en-GB"/>
        </w:rPr>
        <w:t xml:space="preserve">. </w:t>
      </w:r>
      <w:r w:rsidRPr="001129B1">
        <w:rPr>
          <w:rFonts w:cstheme="minorHAnsi"/>
          <w:sz w:val="24"/>
          <w:szCs w:val="24"/>
          <w:lang w:val="en-GB" w:eastAsia="en-GB"/>
        </w:rPr>
        <w:t>People who availed of VRS scheme and who may be successful in this competition will have to prove their eligibility (expiry of period of non-eligibility</w:t>
      </w:r>
    </w:p>
    <w:p w14:paraId="2FCD8346" w14:textId="77777777" w:rsidR="001129B1" w:rsidRPr="001129B1" w:rsidRDefault="001129B1" w:rsidP="00FC2A2C">
      <w:pPr>
        <w:autoSpaceDE w:val="0"/>
        <w:autoSpaceDN w:val="0"/>
        <w:adjustRightInd w:val="0"/>
        <w:spacing w:after="0" w:line="240" w:lineRule="auto"/>
        <w:rPr>
          <w:rFonts w:cstheme="minorHAnsi"/>
          <w:sz w:val="24"/>
          <w:szCs w:val="24"/>
          <w:lang w:eastAsia="en-GB"/>
        </w:rPr>
      </w:pPr>
    </w:p>
    <w:p w14:paraId="7A31D7F0" w14:textId="77777777" w:rsidR="001129B1" w:rsidRPr="001129B1" w:rsidRDefault="001129B1" w:rsidP="00FC2A2C">
      <w:pPr>
        <w:autoSpaceDE w:val="0"/>
        <w:autoSpaceDN w:val="0"/>
        <w:adjustRightInd w:val="0"/>
        <w:spacing w:after="0" w:line="240" w:lineRule="auto"/>
        <w:rPr>
          <w:rFonts w:cstheme="minorHAnsi"/>
          <w:b/>
          <w:bCs/>
          <w:i/>
          <w:iCs/>
          <w:sz w:val="24"/>
          <w:szCs w:val="24"/>
          <w:lang w:val="en-GB" w:eastAsia="en-GB"/>
        </w:rPr>
      </w:pPr>
      <w:r w:rsidRPr="001129B1">
        <w:rPr>
          <w:rFonts w:cstheme="minorHAnsi"/>
          <w:b/>
          <w:bCs/>
          <w:i/>
          <w:iCs/>
          <w:sz w:val="24"/>
          <w:szCs w:val="24"/>
          <w:lang w:val="en-GB" w:eastAsia="en-GB"/>
        </w:rPr>
        <w:t>Collective Agreement: Redundancy Payments to Public Servants</w:t>
      </w:r>
    </w:p>
    <w:p w14:paraId="65360547" w14:textId="77777777" w:rsidR="001129B1" w:rsidRPr="001129B1" w:rsidRDefault="001129B1" w:rsidP="00FC2A2C">
      <w:pPr>
        <w:autoSpaceDE w:val="0"/>
        <w:autoSpaceDN w:val="0"/>
        <w:adjustRightInd w:val="0"/>
        <w:spacing w:after="0" w:line="240" w:lineRule="auto"/>
        <w:jc w:val="both"/>
        <w:rPr>
          <w:rFonts w:cstheme="minorHAnsi"/>
          <w:sz w:val="24"/>
          <w:szCs w:val="24"/>
          <w:lang w:val="en-GB" w:eastAsia="en-GB"/>
        </w:rPr>
      </w:pPr>
      <w:r w:rsidRPr="001129B1">
        <w:rPr>
          <w:rFonts w:cstheme="minorHAnsi"/>
          <w:sz w:val="24"/>
          <w:szCs w:val="24"/>
          <w:lang w:val="en-GB" w:eastAsia="en-GB"/>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14:paraId="64754EA1" w14:textId="77777777" w:rsidR="001129B1" w:rsidRPr="001129B1" w:rsidRDefault="001129B1" w:rsidP="00FC2A2C">
      <w:pPr>
        <w:spacing w:after="0" w:line="240" w:lineRule="auto"/>
        <w:rPr>
          <w:rFonts w:cstheme="minorHAnsi"/>
          <w:b/>
          <w:sz w:val="24"/>
          <w:szCs w:val="24"/>
          <w:lang w:eastAsia="en-GB"/>
        </w:rPr>
      </w:pPr>
    </w:p>
    <w:p w14:paraId="03566E87" w14:textId="5078CAA8" w:rsidR="001129B1" w:rsidRPr="001129B1" w:rsidRDefault="001129B1" w:rsidP="00FC2A2C">
      <w:pPr>
        <w:spacing w:after="0" w:line="240" w:lineRule="auto"/>
        <w:rPr>
          <w:rFonts w:cstheme="minorHAnsi"/>
          <w:b/>
          <w:sz w:val="24"/>
          <w:szCs w:val="24"/>
          <w:lang w:eastAsia="en-GB"/>
        </w:rPr>
      </w:pPr>
      <w:r w:rsidRPr="001129B1">
        <w:rPr>
          <w:rFonts w:cstheme="minorHAnsi"/>
          <w:b/>
          <w:sz w:val="24"/>
          <w:szCs w:val="24"/>
          <w:lang w:eastAsia="en-GB"/>
        </w:rPr>
        <w:t>D</w:t>
      </w:r>
      <w:r w:rsidR="00FC2A2C">
        <w:rPr>
          <w:rFonts w:cstheme="minorHAnsi"/>
          <w:b/>
          <w:sz w:val="24"/>
          <w:szCs w:val="24"/>
          <w:lang w:eastAsia="en-GB"/>
        </w:rPr>
        <w:t>ata Protection</w:t>
      </w:r>
    </w:p>
    <w:p w14:paraId="25DAE412" w14:textId="77777777" w:rsidR="001129B1" w:rsidRPr="001129B1" w:rsidRDefault="001129B1" w:rsidP="00FC2A2C">
      <w:pPr>
        <w:spacing w:after="0" w:line="240" w:lineRule="auto"/>
        <w:rPr>
          <w:rFonts w:cstheme="minorHAnsi"/>
          <w:b/>
          <w:i/>
          <w:iCs/>
          <w:sz w:val="24"/>
          <w:szCs w:val="24"/>
          <w:lang w:eastAsia="en-GB"/>
        </w:rPr>
      </w:pPr>
      <w:r w:rsidRPr="001129B1">
        <w:rPr>
          <w:rFonts w:cstheme="minorHAnsi"/>
          <w:b/>
          <w:i/>
          <w:iCs/>
          <w:sz w:val="24"/>
          <w:szCs w:val="24"/>
          <w:lang w:eastAsia="en-GB"/>
        </w:rPr>
        <w:t>Basis for Processing your Personal Information</w:t>
      </w:r>
    </w:p>
    <w:p w14:paraId="596C54C3" w14:textId="77777777" w:rsidR="001129B1" w:rsidRPr="001129B1" w:rsidRDefault="001129B1" w:rsidP="00FC2A2C">
      <w:pPr>
        <w:autoSpaceDE w:val="0"/>
        <w:autoSpaceDN w:val="0"/>
        <w:adjustRightInd w:val="0"/>
        <w:spacing w:after="0" w:line="240" w:lineRule="auto"/>
        <w:jc w:val="both"/>
        <w:rPr>
          <w:rFonts w:eastAsia="Calibri" w:cstheme="minorHAnsi"/>
          <w:color w:val="000000"/>
          <w:sz w:val="24"/>
          <w:szCs w:val="24"/>
          <w:lang w:eastAsia="en-GB"/>
        </w:rPr>
      </w:pPr>
      <w:r w:rsidRPr="001129B1">
        <w:rPr>
          <w:rFonts w:eastAsia="Calibri" w:cstheme="minorHAnsi"/>
          <w:color w:val="000000"/>
          <w:sz w:val="24"/>
          <w:szCs w:val="24"/>
          <w:lang w:eastAsia="en-GB"/>
        </w:rPr>
        <w:t xml:space="preserve">The basis for processing your personal data is to progress your application for the position you have applied for with Carlow County Council under the Terms of the Employment (Information) Act 1994 and Human Resources policies and procedures.  Personal data sought for the purpose of recruitment will include your name, your contact details including email address and mobile phone number, particulars of education, details regarding your record of employment and confirmation if you require an employment permit / visa / or work authorisation. </w:t>
      </w:r>
    </w:p>
    <w:p w14:paraId="3D555611" w14:textId="77777777" w:rsidR="001129B1" w:rsidRPr="001129B1" w:rsidRDefault="001129B1" w:rsidP="00FC2A2C">
      <w:pPr>
        <w:autoSpaceDE w:val="0"/>
        <w:autoSpaceDN w:val="0"/>
        <w:adjustRightInd w:val="0"/>
        <w:spacing w:after="0" w:line="240" w:lineRule="auto"/>
        <w:jc w:val="both"/>
        <w:rPr>
          <w:rFonts w:eastAsia="Calibri" w:cstheme="minorHAnsi"/>
          <w:b/>
          <w:i/>
          <w:iCs/>
          <w:color w:val="000000"/>
          <w:sz w:val="24"/>
          <w:szCs w:val="24"/>
          <w:lang w:eastAsia="en-GB"/>
        </w:rPr>
      </w:pPr>
    </w:p>
    <w:p w14:paraId="0DD39EB3" w14:textId="77777777" w:rsidR="001129B1" w:rsidRPr="001129B1" w:rsidRDefault="001129B1" w:rsidP="00FC2A2C">
      <w:pPr>
        <w:autoSpaceDE w:val="0"/>
        <w:autoSpaceDN w:val="0"/>
        <w:adjustRightInd w:val="0"/>
        <w:spacing w:after="0" w:line="240" w:lineRule="auto"/>
        <w:jc w:val="both"/>
        <w:rPr>
          <w:rFonts w:eastAsia="Calibri" w:cstheme="minorHAnsi"/>
          <w:b/>
          <w:i/>
          <w:iCs/>
          <w:color w:val="000000"/>
          <w:sz w:val="24"/>
          <w:szCs w:val="24"/>
          <w:lang w:eastAsia="en-GB"/>
        </w:rPr>
      </w:pPr>
      <w:r w:rsidRPr="001129B1">
        <w:rPr>
          <w:rFonts w:eastAsia="Calibri" w:cstheme="minorHAnsi"/>
          <w:b/>
          <w:i/>
          <w:iCs/>
          <w:color w:val="000000"/>
          <w:sz w:val="24"/>
          <w:szCs w:val="24"/>
          <w:lang w:eastAsia="en-GB"/>
        </w:rPr>
        <w:lastRenderedPageBreak/>
        <w:t>Sharing of Information</w:t>
      </w:r>
    </w:p>
    <w:p w14:paraId="0A7BE850" w14:textId="77777777" w:rsidR="001129B1" w:rsidRPr="001129B1" w:rsidRDefault="001129B1" w:rsidP="00FC2A2C">
      <w:pPr>
        <w:autoSpaceDE w:val="0"/>
        <w:autoSpaceDN w:val="0"/>
        <w:adjustRightInd w:val="0"/>
        <w:spacing w:after="0" w:line="240" w:lineRule="auto"/>
        <w:jc w:val="both"/>
        <w:rPr>
          <w:rFonts w:eastAsia="Calibri" w:cstheme="minorHAnsi"/>
          <w:color w:val="000000"/>
          <w:sz w:val="24"/>
          <w:szCs w:val="24"/>
          <w:lang w:eastAsia="en-GB"/>
        </w:rPr>
      </w:pPr>
      <w:r w:rsidRPr="001129B1">
        <w:rPr>
          <w:rFonts w:eastAsia="Calibri" w:cstheme="minorHAnsi"/>
          <w:color w:val="000000"/>
          <w:sz w:val="24"/>
          <w:szCs w:val="24"/>
          <w:lang w:eastAsia="en-GB"/>
        </w:rPr>
        <w:t xml:space="preserve">Outside of the relevant recruitment team, the information provided in your application form will only be shared for progressing the competition for which you have applied, with a designated shortlisting and / or interview board. If, following the competition, you are placed on a panel and offered a position, the information provided in your application form will form part of your Personnel File. </w:t>
      </w:r>
    </w:p>
    <w:p w14:paraId="4E8BE9C7" w14:textId="77777777" w:rsidR="001129B1" w:rsidRPr="001129B1" w:rsidRDefault="001129B1" w:rsidP="00FC2A2C">
      <w:pPr>
        <w:autoSpaceDE w:val="0"/>
        <w:autoSpaceDN w:val="0"/>
        <w:adjustRightInd w:val="0"/>
        <w:spacing w:after="0" w:line="240" w:lineRule="auto"/>
        <w:jc w:val="both"/>
        <w:rPr>
          <w:rFonts w:eastAsia="Calibri" w:cstheme="minorHAnsi"/>
          <w:color w:val="000000"/>
          <w:sz w:val="24"/>
          <w:szCs w:val="24"/>
          <w:lang w:eastAsia="en-GB"/>
        </w:rPr>
      </w:pPr>
    </w:p>
    <w:p w14:paraId="68945148" w14:textId="77777777" w:rsidR="001129B1" w:rsidRPr="001129B1" w:rsidRDefault="001129B1" w:rsidP="00FC2A2C">
      <w:pPr>
        <w:autoSpaceDE w:val="0"/>
        <w:autoSpaceDN w:val="0"/>
        <w:adjustRightInd w:val="0"/>
        <w:spacing w:after="0" w:line="240" w:lineRule="auto"/>
        <w:jc w:val="both"/>
        <w:rPr>
          <w:rFonts w:eastAsia="Calibri" w:cstheme="minorHAnsi"/>
          <w:b/>
          <w:bCs/>
          <w:i/>
          <w:iCs/>
          <w:color w:val="000000"/>
          <w:sz w:val="24"/>
          <w:szCs w:val="24"/>
          <w:lang w:eastAsia="en-GB"/>
        </w:rPr>
      </w:pPr>
      <w:r w:rsidRPr="001129B1">
        <w:rPr>
          <w:rFonts w:eastAsia="Calibri" w:cstheme="minorHAnsi"/>
          <w:b/>
          <w:bCs/>
          <w:i/>
          <w:iCs/>
          <w:color w:val="000000"/>
          <w:sz w:val="24"/>
          <w:szCs w:val="24"/>
          <w:lang w:eastAsia="en-GB"/>
        </w:rPr>
        <w:t>Storage period</w:t>
      </w:r>
    </w:p>
    <w:p w14:paraId="1CFF16C4" w14:textId="77777777" w:rsidR="001129B1" w:rsidRPr="001129B1" w:rsidRDefault="001129B1" w:rsidP="00FC2A2C">
      <w:pPr>
        <w:autoSpaceDE w:val="0"/>
        <w:autoSpaceDN w:val="0"/>
        <w:adjustRightInd w:val="0"/>
        <w:spacing w:after="0" w:line="240" w:lineRule="auto"/>
        <w:jc w:val="both"/>
        <w:rPr>
          <w:rFonts w:eastAsia="Calibri" w:cstheme="minorHAnsi"/>
          <w:color w:val="000000"/>
          <w:sz w:val="24"/>
          <w:szCs w:val="24"/>
          <w:lang w:eastAsia="en-GB"/>
        </w:rPr>
      </w:pPr>
      <w:r w:rsidRPr="001129B1">
        <w:rPr>
          <w:rFonts w:eastAsia="Calibri" w:cstheme="minorHAnsi"/>
          <w:color w:val="000000"/>
          <w:sz w:val="24"/>
          <w:szCs w:val="24"/>
          <w:lang w:eastAsia="en-GB"/>
        </w:rPr>
        <w:t xml:space="preserve">Your application will be retained for one year from the date a panel for this position is formed. In exceptional circumstances panels can be extended for an additional year and your personal data will be kept until the extension has expired. Applications that are unsuccessful at interview stage will be retained for one year. Applications that are not progressed to interview stage will be destroyed post competition. </w:t>
      </w:r>
    </w:p>
    <w:p w14:paraId="01192E5B" w14:textId="77777777" w:rsidR="001129B1" w:rsidRPr="001129B1" w:rsidRDefault="001129B1" w:rsidP="00FC2A2C">
      <w:pPr>
        <w:autoSpaceDE w:val="0"/>
        <w:autoSpaceDN w:val="0"/>
        <w:adjustRightInd w:val="0"/>
        <w:spacing w:after="0" w:line="240" w:lineRule="auto"/>
        <w:jc w:val="both"/>
        <w:rPr>
          <w:rFonts w:eastAsia="Calibri" w:cstheme="minorHAnsi"/>
          <w:color w:val="000000"/>
          <w:sz w:val="24"/>
          <w:szCs w:val="24"/>
          <w:lang w:eastAsia="en-GB"/>
        </w:rPr>
      </w:pPr>
    </w:p>
    <w:p w14:paraId="3E1401AC" w14:textId="77777777" w:rsidR="001129B1" w:rsidRPr="001129B1" w:rsidRDefault="001129B1" w:rsidP="00FC2A2C">
      <w:pPr>
        <w:autoSpaceDE w:val="0"/>
        <w:autoSpaceDN w:val="0"/>
        <w:adjustRightInd w:val="0"/>
        <w:spacing w:after="0" w:line="240" w:lineRule="auto"/>
        <w:jc w:val="both"/>
        <w:rPr>
          <w:rFonts w:eastAsia="Calibri" w:cstheme="minorHAnsi"/>
          <w:color w:val="000000"/>
          <w:sz w:val="24"/>
          <w:szCs w:val="24"/>
          <w:lang w:eastAsia="en-GB"/>
        </w:rPr>
      </w:pPr>
      <w:r w:rsidRPr="001129B1">
        <w:rPr>
          <w:rFonts w:eastAsia="Calibri" w:cstheme="minorHAnsi"/>
          <w:color w:val="000000"/>
          <w:sz w:val="24"/>
          <w:szCs w:val="24"/>
          <w:lang w:eastAsia="en-GB"/>
        </w:rPr>
        <w:t xml:space="preserve">If you do not furnish the personal data requested Carlow County Council will not be able to progress your application form for the competition. </w:t>
      </w:r>
    </w:p>
    <w:p w14:paraId="2090E832" w14:textId="77777777" w:rsidR="001129B1" w:rsidRPr="001129B1" w:rsidRDefault="001129B1" w:rsidP="00FC2A2C">
      <w:pPr>
        <w:spacing w:after="0" w:line="240" w:lineRule="auto"/>
        <w:jc w:val="both"/>
        <w:rPr>
          <w:rFonts w:cstheme="minorHAnsi"/>
          <w:sz w:val="24"/>
          <w:szCs w:val="24"/>
          <w:lang w:val="en-GB" w:eastAsia="en-GB"/>
        </w:rPr>
      </w:pPr>
      <w:r w:rsidRPr="001129B1">
        <w:rPr>
          <w:rFonts w:cstheme="minorHAnsi"/>
          <w:sz w:val="24"/>
          <w:szCs w:val="24"/>
          <w:lang w:val="en-GB" w:eastAsia="en-GB"/>
        </w:rPr>
        <w:t xml:space="preserve">When your application is received, Carlow County Council creates a record in your name, which contains much of the personal information you have supplied.  This personal record is used solely in processing your candidature.  Such information held is subject to the rights and obligations set out in the Data Protection Acts, 1988 &amp; 2003 and will be destroyed following the expiry of any panel put in place in respect of this competition.  </w:t>
      </w:r>
    </w:p>
    <w:p w14:paraId="72289AC1" w14:textId="77777777" w:rsidR="001129B1" w:rsidRPr="001129B1" w:rsidRDefault="001129B1" w:rsidP="00FC2A2C">
      <w:pPr>
        <w:spacing w:after="0" w:line="240" w:lineRule="auto"/>
        <w:rPr>
          <w:rFonts w:cstheme="minorHAnsi"/>
          <w:b/>
          <w:sz w:val="24"/>
          <w:szCs w:val="24"/>
          <w:lang w:eastAsia="en-GB"/>
        </w:rPr>
      </w:pPr>
    </w:p>
    <w:p w14:paraId="1AC5E117" w14:textId="77777777" w:rsidR="001129B1" w:rsidRPr="001129B1" w:rsidRDefault="001129B1" w:rsidP="00FC2A2C">
      <w:pPr>
        <w:spacing w:after="0" w:line="240" w:lineRule="auto"/>
        <w:rPr>
          <w:rFonts w:cstheme="minorHAnsi"/>
          <w:b/>
          <w:sz w:val="24"/>
          <w:szCs w:val="24"/>
          <w:lang w:eastAsia="en-GB"/>
        </w:rPr>
      </w:pPr>
    </w:p>
    <w:p w14:paraId="0CF41868" w14:textId="77777777" w:rsidR="00940A47" w:rsidRDefault="00940A47" w:rsidP="00FC2A2C">
      <w:pPr>
        <w:spacing w:after="0" w:line="240" w:lineRule="auto"/>
        <w:jc w:val="center"/>
        <w:rPr>
          <w:rFonts w:cstheme="minorHAnsi"/>
          <w:b/>
          <w:bCs/>
          <w:sz w:val="24"/>
          <w:szCs w:val="24"/>
          <w:u w:val="single"/>
          <w:lang w:eastAsia="en-GB"/>
        </w:rPr>
      </w:pPr>
    </w:p>
    <w:p w14:paraId="6FF6D9A1" w14:textId="77777777" w:rsidR="00940A47" w:rsidRDefault="00940A47" w:rsidP="00FC2A2C">
      <w:pPr>
        <w:spacing w:after="0" w:line="240" w:lineRule="auto"/>
        <w:jc w:val="center"/>
        <w:rPr>
          <w:rFonts w:cstheme="minorHAnsi"/>
          <w:b/>
          <w:bCs/>
          <w:sz w:val="24"/>
          <w:szCs w:val="24"/>
          <w:u w:val="single"/>
          <w:lang w:eastAsia="en-GB"/>
        </w:rPr>
      </w:pPr>
    </w:p>
    <w:p w14:paraId="0732E705" w14:textId="77777777" w:rsidR="00940A47" w:rsidRDefault="00940A47" w:rsidP="00FC2A2C">
      <w:pPr>
        <w:spacing w:after="0" w:line="240" w:lineRule="auto"/>
        <w:jc w:val="center"/>
        <w:rPr>
          <w:rFonts w:cstheme="minorHAnsi"/>
          <w:b/>
          <w:bCs/>
          <w:sz w:val="24"/>
          <w:szCs w:val="24"/>
          <w:u w:val="single"/>
          <w:lang w:eastAsia="en-GB"/>
        </w:rPr>
      </w:pPr>
    </w:p>
    <w:p w14:paraId="0141C3ED" w14:textId="77777777" w:rsidR="00940A47" w:rsidRDefault="00940A47" w:rsidP="00FC2A2C">
      <w:pPr>
        <w:spacing w:after="0" w:line="240" w:lineRule="auto"/>
        <w:jc w:val="center"/>
        <w:rPr>
          <w:rFonts w:cstheme="minorHAnsi"/>
          <w:b/>
          <w:bCs/>
          <w:sz w:val="24"/>
          <w:szCs w:val="24"/>
          <w:u w:val="single"/>
          <w:lang w:eastAsia="en-GB"/>
        </w:rPr>
      </w:pPr>
    </w:p>
    <w:p w14:paraId="273F538C" w14:textId="77777777" w:rsidR="00940A47" w:rsidRDefault="00940A47" w:rsidP="00FC2A2C">
      <w:pPr>
        <w:spacing w:after="0" w:line="240" w:lineRule="auto"/>
        <w:jc w:val="center"/>
        <w:rPr>
          <w:rFonts w:cstheme="minorHAnsi"/>
          <w:b/>
          <w:bCs/>
          <w:sz w:val="24"/>
          <w:szCs w:val="24"/>
          <w:u w:val="single"/>
          <w:lang w:eastAsia="en-GB"/>
        </w:rPr>
      </w:pPr>
    </w:p>
    <w:p w14:paraId="777ECF80" w14:textId="77777777" w:rsidR="00940A47" w:rsidRDefault="00940A47" w:rsidP="00FC2A2C">
      <w:pPr>
        <w:spacing w:after="0" w:line="240" w:lineRule="auto"/>
        <w:jc w:val="center"/>
        <w:rPr>
          <w:rFonts w:cstheme="minorHAnsi"/>
          <w:b/>
          <w:bCs/>
          <w:sz w:val="24"/>
          <w:szCs w:val="24"/>
          <w:u w:val="single"/>
          <w:lang w:eastAsia="en-GB"/>
        </w:rPr>
      </w:pPr>
    </w:p>
    <w:p w14:paraId="1E86950E" w14:textId="77777777" w:rsidR="00681DD2" w:rsidRDefault="00681DD2" w:rsidP="00FC2A2C">
      <w:pPr>
        <w:spacing w:after="0" w:line="240" w:lineRule="auto"/>
        <w:jc w:val="center"/>
        <w:rPr>
          <w:rFonts w:cstheme="minorHAnsi"/>
          <w:b/>
          <w:bCs/>
          <w:sz w:val="32"/>
          <w:szCs w:val="32"/>
          <w:u w:val="single"/>
          <w:lang w:eastAsia="en-GB"/>
        </w:rPr>
      </w:pPr>
    </w:p>
    <w:p w14:paraId="204B60ED" w14:textId="77777777" w:rsidR="00681DD2" w:rsidRDefault="00681DD2" w:rsidP="00FC2A2C">
      <w:pPr>
        <w:spacing w:after="0" w:line="240" w:lineRule="auto"/>
        <w:jc w:val="center"/>
        <w:rPr>
          <w:rFonts w:cstheme="minorHAnsi"/>
          <w:b/>
          <w:bCs/>
          <w:sz w:val="32"/>
          <w:szCs w:val="32"/>
          <w:u w:val="single"/>
          <w:lang w:eastAsia="en-GB"/>
        </w:rPr>
      </w:pPr>
    </w:p>
    <w:p w14:paraId="4851AC5F" w14:textId="77777777" w:rsidR="00681DD2" w:rsidRDefault="00681DD2" w:rsidP="00FC2A2C">
      <w:pPr>
        <w:spacing w:after="0" w:line="240" w:lineRule="auto"/>
        <w:jc w:val="center"/>
        <w:rPr>
          <w:rFonts w:cstheme="minorHAnsi"/>
          <w:b/>
          <w:bCs/>
          <w:sz w:val="32"/>
          <w:szCs w:val="32"/>
          <w:u w:val="single"/>
          <w:lang w:eastAsia="en-GB"/>
        </w:rPr>
      </w:pPr>
    </w:p>
    <w:p w14:paraId="615FB7B8" w14:textId="77777777" w:rsidR="00681DD2" w:rsidRDefault="00681DD2" w:rsidP="00FC2A2C">
      <w:pPr>
        <w:spacing w:after="0" w:line="240" w:lineRule="auto"/>
        <w:jc w:val="center"/>
        <w:rPr>
          <w:rFonts w:cstheme="minorHAnsi"/>
          <w:b/>
          <w:bCs/>
          <w:sz w:val="32"/>
          <w:szCs w:val="32"/>
          <w:u w:val="single"/>
          <w:lang w:eastAsia="en-GB"/>
        </w:rPr>
      </w:pPr>
    </w:p>
    <w:p w14:paraId="22B806C3" w14:textId="77777777" w:rsidR="00681DD2" w:rsidRDefault="00681DD2" w:rsidP="00FC2A2C">
      <w:pPr>
        <w:spacing w:after="0" w:line="240" w:lineRule="auto"/>
        <w:jc w:val="center"/>
        <w:rPr>
          <w:rFonts w:cstheme="minorHAnsi"/>
          <w:b/>
          <w:bCs/>
          <w:sz w:val="32"/>
          <w:szCs w:val="32"/>
          <w:u w:val="single"/>
          <w:lang w:eastAsia="en-GB"/>
        </w:rPr>
      </w:pPr>
    </w:p>
    <w:p w14:paraId="4B8E43DD" w14:textId="77777777" w:rsidR="00681DD2" w:rsidRDefault="00681DD2" w:rsidP="00FC2A2C">
      <w:pPr>
        <w:spacing w:after="0" w:line="240" w:lineRule="auto"/>
        <w:jc w:val="center"/>
        <w:rPr>
          <w:rFonts w:cstheme="minorHAnsi"/>
          <w:b/>
          <w:bCs/>
          <w:sz w:val="32"/>
          <w:szCs w:val="32"/>
          <w:u w:val="single"/>
          <w:lang w:eastAsia="en-GB"/>
        </w:rPr>
      </w:pPr>
    </w:p>
    <w:p w14:paraId="267BDC41" w14:textId="77777777" w:rsidR="00681DD2" w:rsidRDefault="00681DD2" w:rsidP="00FC2A2C">
      <w:pPr>
        <w:spacing w:after="0" w:line="240" w:lineRule="auto"/>
        <w:jc w:val="center"/>
        <w:rPr>
          <w:rFonts w:cstheme="minorHAnsi"/>
          <w:b/>
          <w:bCs/>
          <w:sz w:val="32"/>
          <w:szCs w:val="32"/>
          <w:u w:val="single"/>
          <w:lang w:eastAsia="en-GB"/>
        </w:rPr>
      </w:pPr>
    </w:p>
    <w:p w14:paraId="159A56A8" w14:textId="77777777" w:rsidR="00681DD2" w:rsidRDefault="00681DD2" w:rsidP="00FC2A2C">
      <w:pPr>
        <w:spacing w:after="0" w:line="240" w:lineRule="auto"/>
        <w:jc w:val="center"/>
        <w:rPr>
          <w:rFonts w:cstheme="minorHAnsi"/>
          <w:b/>
          <w:bCs/>
          <w:sz w:val="32"/>
          <w:szCs w:val="32"/>
          <w:u w:val="single"/>
          <w:lang w:eastAsia="en-GB"/>
        </w:rPr>
      </w:pPr>
    </w:p>
    <w:p w14:paraId="2B241800" w14:textId="77777777" w:rsidR="00681DD2" w:rsidRDefault="00681DD2" w:rsidP="00FC2A2C">
      <w:pPr>
        <w:spacing w:after="0" w:line="240" w:lineRule="auto"/>
        <w:jc w:val="center"/>
        <w:rPr>
          <w:rFonts w:cstheme="minorHAnsi"/>
          <w:b/>
          <w:bCs/>
          <w:sz w:val="32"/>
          <w:szCs w:val="32"/>
          <w:u w:val="single"/>
          <w:lang w:eastAsia="en-GB"/>
        </w:rPr>
      </w:pPr>
    </w:p>
    <w:p w14:paraId="42118E51" w14:textId="77777777" w:rsidR="00681DD2" w:rsidRDefault="00681DD2" w:rsidP="00FC2A2C">
      <w:pPr>
        <w:spacing w:after="0" w:line="240" w:lineRule="auto"/>
        <w:jc w:val="center"/>
        <w:rPr>
          <w:rFonts w:cstheme="minorHAnsi"/>
          <w:b/>
          <w:bCs/>
          <w:sz w:val="32"/>
          <w:szCs w:val="32"/>
          <w:u w:val="single"/>
          <w:lang w:eastAsia="en-GB"/>
        </w:rPr>
      </w:pPr>
    </w:p>
    <w:p w14:paraId="6DB107E5" w14:textId="77777777" w:rsidR="00681DD2" w:rsidRDefault="00681DD2" w:rsidP="00FC2A2C">
      <w:pPr>
        <w:spacing w:after="0" w:line="240" w:lineRule="auto"/>
        <w:jc w:val="center"/>
        <w:rPr>
          <w:rFonts w:cstheme="minorHAnsi"/>
          <w:b/>
          <w:bCs/>
          <w:sz w:val="32"/>
          <w:szCs w:val="32"/>
          <w:u w:val="single"/>
          <w:lang w:eastAsia="en-GB"/>
        </w:rPr>
      </w:pPr>
    </w:p>
    <w:p w14:paraId="08B04C27" w14:textId="77777777" w:rsidR="00681DD2" w:rsidRDefault="00681DD2" w:rsidP="00FC2A2C">
      <w:pPr>
        <w:spacing w:after="0" w:line="240" w:lineRule="auto"/>
        <w:jc w:val="center"/>
        <w:rPr>
          <w:rFonts w:cstheme="minorHAnsi"/>
          <w:b/>
          <w:bCs/>
          <w:sz w:val="32"/>
          <w:szCs w:val="32"/>
          <w:u w:val="single"/>
          <w:lang w:eastAsia="en-GB"/>
        </w:rPr>
      </w:pPr>
    </w:p>
    <w:p w14:paraId="62CBF6ED" w14:textId="77777777" w:rsidR="00681DD2" w:rsidRDefault="00681DD2" w:rsidP="00FC2A2C">
      <w:pPr>
        <w:spacing w:after="0" w:line="240" w:lineRule="auto"/>
        <w:jc w:val="center"/>
        <w:rPr>
          <w:rFonts w:cstheme="minorHAnsi"/>
          <w:b/>
          <w:bCs/>
          <w:sz w:val="32"/>
          <w:szCs w:val="32"/>
          <w:u w:val="single"/>
          <w:lang w:eastAsia="en-GB"/>
        </w:rPr>
      </w:pPr>
    </w:p>
    <w:p w14:paraId="5E2F8B5F" w14:textId="77777777" w:rsidR="00681DD2" w:rsidRDefault="00681DD2" w:rsidP="00FC2A2C">
      <w:pPr>
        <w:spacing w:after="0" w:line="240" w:lineRule="auto"/>
        <w:jc w:val="center"/>
        <w:rPr>
          <w:rFonts w:cstheme="minorHAnsi"/>
          <w:b/>
          <w:bCs/>
          <w:sz w:val="32"/>
          <w:szCs w:val="32"/>
          <w:u w:val="single"/>
          <w:lang w:eastAsia="en-GB"/>
        </w:rPr>
      </w:pPr>
    </w:p>
    <w:p w14:paraId="3B5C2D0A" w14:textId="77777777" w:rsidR="00681DD2" w:rsidRDefault="00681DD2" w:rsidP="00FC2A2C">
      <w:pPr>
        <w:spacing w:after="0" w:line="240" w:lineRule="auto"/>
        <w:jc w:val="center"/>
        <w:rPr>
          <w:rFonts w:cstheme="minorHAnsi"/>
          <w:b/>
          <w:bCs/>
          <w:sz w:val="32"/>
          <w:szCs w:val="32"/>
          <w:u w:val="single"/>
          <w:lang w:eastAsia="en-GB"/>
        </w:rPr>
      </w:pPr>
    </w:p>
    <w:p w14:paraId="4C741A02" w14:textId="77777777" w:rsidR="00681DD2" w:rsidRDefault="00681DD2" w:rsidP="00FC2A2C">
      <w:pPr>
        <w:spacing w:after="0" w:line="240" w:lineRule="auto"/>
        <w:jc w:val="center"/>
        <w:rPr>
          <w:rFonts w:cstheme="minorHAnsi"/>
          <w:b/>
          <w:bCs/>
          <w:sz w:val="32"/>
          <w:szCs w:val="32"/>
          <w:u w:val="single"/>
          <w:lang w:eastAsia="en-GB"/>
        </w:rPr>
      </w:pPr>
    </w:p>
    <w:p w14:paraId="06CB05A5" w14:textId="77777777" w:rsidR="00681DD2" w:rsidRDefault="00681DD2" w:rsidP="00FC2A2C">
      <w:pPr>
        <w:spacing w:after="0" w:line="240" w:lineRule="auto"/>
        <w:jc w:val="center"/>
        <w:rPr>
          <w:rFonts w:cstheme="minorHAnsi"/>
          <w:b/>
          <w:bCs/>
          <w:sz w:val="32"/>
          <w:szCs w:val="32"/>
          <w:u w:val="single"/>
          <w:lang w:eastAsia="en-GB"/>
        </w:rPr>
      </w:pPr>
    </w:p>
    <w:p w14:paraId="79575C67" w14:textId="77777777" w:rsidR="00681DD2" w:rsidRDefault="00681DD2" w:rsidP="00FC2A2C">
      <w:pPr>
        <w:spacing w:after="0" w:line="240" w:lineRule="auto"/>
        <w:jc w:val="center"/>
        <w:rPr>
          <w:rFonts w:cstheme="minorHAnsi"/>
          <w:b/>
          <w:bCs/>
          <w:sz w:val="32"/>
          <w:szCs w:val="32"/>
          <w:u w:val="single"/>
          <w:lang w:eastAsia="en-GB"/>
        </w:rPr>
      </w:pPr>
    </w:p>
    <w:p w14:paraId="12E11242" w14:textId="77777777" w:rsidR="00681DD2" w:rsidRDefault="00681DD2" w:rsidP="00FC2A2C">
      <w:pPr>
        <w:spacing w:after="0" w:line="240" w:lineRule="auto"/>
        <w:jc w:val="center"/>
        <w:rPr>
          <w:rFonts w:cstheme="minorHAnsi"/>
          <w:b/>
          <w:bCs/>
          <w:sz w:val="32"/>
          <w:szCs w:val="32"/>
          <w:u w:val="single"/>
          <w:lang w:eastAsia="en-GB"/>
        </w:rPr>
      </w:pPr>
    </w:p>
    <w:p w14:paraId="370918F6" w14:textId="77777777" w:rsidR="00681DD2" w:rsidRDefault="00681DD2" w:rsidP="00FC2A2C">
      <w:pPr>
        <w:spacing w:after="0" w:line="240" w:lineRule="auto"/>
        <w:jc w:val="center"/>
        <w:rPr>
          <w:rFonts w:cstheme="minorHAnsi"/>
          <w:b/>
          <w:bCs/>
          <w:sz w:val="32"/>
          <w:szCs w:val="32"/>
          <w:u w:val="single"/>
          <w:lang w:eastAsia="en-GB"/>
        </w:rPr>
      </w:pPr>
    </w:p>
    <w:p w14:paraId="30C2C618" w14:textId="77777777" w:rsidR="00681DD2" w:rsidRDefault="00681DD2" w:rsidP="00FC2A2C">
      <w:pPr>
        <w:spacing w:after="0" w:line="240" w:lineRule="auto"/>
        <w:jc w:val="center"/>
        <w:rPr>
          <w:rFonts w:cstheme="minorHAnsi"/>
          <w:b/>
          <w:bCs/>
          <w:sz w:val="32"/>
          <w:szCs w:val="32"/>
          <w:u w:val="single"/>
          <w:lang w:eastAsia="en-GB"/>
        </w:rPr>
      </w:pPr>
    </w:p>
    <w:p w14:paraId="49F1CF89" w14:textId="77777777" w:rsidR="00484051" w:rsidRDefault="00484051" w:rsidP="00FC2A2C">
      <w:pPr>
        <w:spacing w:after="0" w:line="240" w:lineRule="auto"/>
        <w:jc w:val="center"/>
        <w:rPr>
          <w:rFonts w:cstheme="minorHAnsi"/>
          <w:b/>
          <w:bCs/>
          <w:sz w:val="32"/>
          <w:szCs w:val="32"/>
          <w:u w:val="single"/>
          <w:lang w:eastAsia="en-GB"/>
        </w:rPr>
      </w:pPr>
    </w:p>
    <w:p w14:paraId="3458F650" w14:textId="34EB8248" w:rsidR="001129B1" w:rsidRPr="00487710" w:rsidRDefault="001129B1" w:rsidP="00FC2A2C">
      <w:pPr>
        <w:spacing w:after="0" w:line="240" w:lineRule="auto"/>
        <w:jc w:val="center"/>
        <w:rPr>
          <w:rFonts w:cstheme="minorHAnsi"/>
          <w:b/>
          <w:bCs/>
          <w:sz w:val="32"/>
          <w:szCs w:val="32"/>
          <w:u w:val="single"/>
          <w:lang w:eastAsia="en-GB"/>
        </w:rPr>
      </w:pPr>
      <w:r w:rsidRPr="00487710">
        <w:rPr>
          <w:rFonts w:cstheme="minorHAnsi"/>
          <w:b/>
          <w:bCs/>
          <w:sz w:val="32"/>
          <w:szCs w:val="32"/>
          <w:u w:val="single"/>
          <w:lang w:eastAsia="en-GB"/>
        </w:rPr>
        <w:lastRenderedPageBreak/>
        <w:t>RECRUITMENT PROCESS</w:t>
      </w:r>
    </w:p>
    <w:p w14:paraId="394AE7F7" w14:textId="77777777" w:rsidR="00487710" w:rsidRPr="001129B1" w:rsidRDefault="00487710" w:rsidP="00FC2A2C">
      <w:pPr>
        <w:spacing w:after="0" w:line="240" w:lineRule="auto"/>
        <w:jc w:val="center"/>
        <w:rPr>
          <w:rFonts w:cstheme="minorHAnsi"/>
          <w:b/>
          <w:bCs/>
          <w:sz w:val="24"/>
          <w:szCs w:val="24"/>
          <w:u w:val="single"/>
          <w:lang w:eastAsia="en-GB"/>
        </w:rPr>
      </w:pPr>
    </w:p>
    <w:p w14:paraId="748472AF" w14:textId="77777777" w:rsidR="001129B1" w:rsidRPr="001129B1" w:rsidRDefault="001129B1" w:rsidP="00FC2A2C">
      <w:pPr>
        <w:spacing w:after="0" w:line="240" w:lineRule="auto"/>
        <w:jc w:val="both"/>
        <w:rPr>
          <w:rFonts w:cstheme="minorHAnsi"/>
          <w:b/>
          <w:sz w:val="24"/>
          <w:szCs w:val="24"/>
          <w:lang w:eastAsia="en-GB"/>
        </w:rPr>
      </w:pPr>
      <w:r w:rsidRPr="001129B1">
        <w:rPr>
          <w:rFonts w:cstheme="minorHAnsi"/>
          <w:sz w:val="24"/>
          <w:szCs w:val="24"/>
          <w:lang w:eastAsia="en-GB"/>
        </w:rPr>
        <w:t xml:space="preserve">Candidates will initially be assessed to ensure that they meet the minimum specified eligibility criteria for the position.  All applications must be </w:t>
      </w:r>
      <w:r w:rsidRPr="00487710">
        <w:rPr>
          <w:rFonts w:cstheme="minorHAnsi"/>
          <w:b/>
          <w:bCs/>
          <w:sz w:val="24"/>
          <w:szCs w:val="24"/>
          <w:lang w:eastAsia="en-GB"/>
        </w:rPr>
        <w:t>typed</w:t>
      </w:r>
      <w:r w:rsidRPr="001129B1">
        <w:rPr>
          <w:rFonts w:cstheme="minorHAnsi"/>
          <w:sz w:val="24"/>
          <w:szCs w:val="24"/>
          <w:lang w:eastAsia="en-GB"/>
        </w:rPr>
        <w:t xml:space="preserve"> and the form filled out in full.  </w:t>
      </w:r>
      <w:r w:rsidRPr="00487710">
        <w:rPr>
          <w:rFonts w:cstheme="minorHAnsi"/>
          <w:b/>
          <w:bCs/>
          <w:sz w:val="24"/>
          <w:szCs w:val="24"/>
          <w:lang w:eastAsia="en-GB"/>
        </w:rPr>
        <w:t xml:space="preserve">Handwritten submissions will not be accepted. </w:t>
      </w:r>
      <w:r w:rsidRPr="001129B1">
        <w:rPr>
          <w:rFonts w:cstheme="minorHAnsi"/>
          <w:sz w:val="24"/>
          <w:szCs w:val="24"/>
          <w:lang w:eastAsia="en-GB"/>
        </w:rPr>
        <w:t xml:space="preserve">  When completing the application form, accuracy is essential as the information supplied in the form will play a central part in the selection process.  </w:t>
      </w:r>
      <w:r w:rsidRPr="001129B1">
        <w:rPr>
          <w:rFonts w:cstheme="minorHAnsi"/>
          <w:b/>
          <w:sz w:val="24"/>
          <w:szCs w:val="24"/>
          <w:lang w:eastAsia="en-GB"/>
        </w:rPr>
        <w:t>Submission of an application for employment is regarded as consent to share your information for the purposes of short-listing and recruitment.</w:t>
      </w:r>
    </w:p>
    <w:p w14:paraId="1830867B" w14:textId="77777777" w:rsidR="001129B1" w:rsidRPr="001129B1" w:rsidRDefault="001129B1" w:rsidP="00FC2A2C">
      <w:pPr>
        <w:spacing w:after="0" w:line="240" w:lineRule="auto"/>
        <w:jc w:val="both"/>
        <w:rPr>
          <w:rFonts w:cstheme="minorHAnsi"/>
          <w:b/>
          <w:sz w:val="24"/>
          <w:szCs w:val="24"/>
          <w:lang w:eastAsia="en-GB"/>
        </w:rPr>
      </w:pPr>
    </w:p>
    <w:p w14:paraId="18A3ED89" w14:textId="77777777" w:rsidR="001129B1" w:rsidRPr="001129B1" w:rsidRDefault="001129B1" w:rsidP="00FC2A2C">
      <w:pPr>
        <w:spacing w:after="0" w:line="240" w:lineRule="auto"/>
        <w:rPr>
          <w:rFonts w:cstheme="minorHAnsi"/>
          <w:i/>
          <w:iCs/>
          <w:sz w:val="24"/>
          <w:szCs w:val="24"/>
          <w:lang w:eastAsia="en-GB"/>
        </w:rPr>
      </w:pPr>
      <w:r w:rsidRPr="001129B1">
        <w:rPr>
          <w:rFonts w:cstheme="minorHAnsi"/>
          <w:b/>
          <w:i/>
          <w:iCs/>
          <w:sz w:val="24"/>
          <w:szCs w:val="24"/>
          <w:lang w:eastAsia="en-GB"/>
        </w:rPr>
        <w:t>Shortlisting</w:t>
      </w:r>
    </w:p>
    <w:p w14:paraId="63DC53DE" w14:textId="77777777" w:rsidR="001129B1" w:rsidRPr="001129B1" w:rsidRDefault="001129B1" w:rsidP="00FC2A2C">
      <w:pPr>
        <w:tabs>
          <w:tab w:val="left" w:pos="-720"/>
        </w:tabs>
        <w:spacing w:after="0" w:line="240" w:lineRule="auto"/>
        <w:jc w:val="both"/>
        <w:rPr>
          <w:rFonts w:cstheme="minorHAnsi"/>
          <w:bCs/>
          <w:sz w:val="24"/>
          <w:szCs w:val="24"/>
          <w:lang w:val="en-GB" w:eastAsia="en-GB"/>
        </w:rPr>
      </w:pPr>
      <w:r w:rsidRPr="001129B1">
        <w:rPr>
          <w:rFonts w:cstheme="minorHAnsi"/>
          <w:sz w:val="24"/>
          <w:szCs w:val="24"/>
          <w:lang w:val="en-GB" w:eastAsia="en-GB"/>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Carlow County Council may decide that a number only will be called to interview.  In this respect, Carlow County Council may provide for a shortlisting process to select a group for interview who, based on an examination of the application forms, appear to be the most suitable for the position.  An expert board will examine the application forms against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w:t>
      </w:r>
      <w:r w:rsidRPr="001129B1">
        <w:rPr>
          <w:rFonts w:cstheme="minorHAnsi"/>
          <w:bCs/>
          <w:sz w:val="24"/>
          <w:szCs w:val="24"/>
          <w:lang w:val="en-GB" w:eastAsia="en-GB"/>
        </w:rPr>
        <w:t>It is therefore in your own interest to provide a detailed and accurate account of your qualifications/experience on the application form.</w:t>
      </w:r>
    </w:p>
    <w:p w14:paraId="168A6735" w14:textId="77777777" w:rsidR="001129B1" w:rsidRPr="001129B1" w:rsidRDefault="001129B1" w:rsidP="00FC2A2C">
      <w:pPr>
        <w:spacing w:after="0" w:line="240" w:lineRule="auto"/>
        <w:rPr>
          <w:rFonts w:eastAsia="Calibri" w:cstheme="minorHAnsi"/>
          <w:b/>
          <w:sz w:val="24"/>
          <w:szCs w:val="24"/>
          <w:lang w:eastAsia="en-GB"/>
        </w:rPr>
      </w:pPr>
    </w:p>
    <w:p w14:paraId="56A623E2" w14:textId="77777777" w:rsidR="001129B1" w:rsidRPr="001129B1" w:rsidRDefault="001129B1" w:rsidP="00FC2A2C">
      <w:pPr>
        <w:spacing w:after="0" w:line="240" w:lineRule="auto"/>
        <w:rPr>
          <w:rFonts w:cstheme="minorHAnsi"/>
          <w:b/>
          <w:i/>
          <w:iCs/>
          <w:sz w:val="24"/>
          <w:szCs w:val="24"/>
          <w:lang w:val="en-GB" w:eastAsia="en-GB"/>
        </w:rPr>
      </w:pPr>
      <w:r w:rsidRPr="001129B1">
        <w:rPr>
          <w:rFonts w:cstheme="minorHAnsi"/>
          <w:b/>
          <w:i/>
          <w:iCs/>
          <w:sz w:val="24"/>
          <w:szCs w:val="24"/>
          <w:lang w:val="en-GB" w:eastAsia="en-GB"/>
        </w:rPr>
        <w:t>Canvassing</w:t>
      </w:r>
    </w:p>
    <w:p w14:paraId="3EBB87D1" w14:textId="77777777" w:rsidR="001129B1" w:rsidRPr="001129B1" w:rsidRDefault="001129B1" w:rsidP="00FC2A2C">
      <w:pPr>
        <w:spacing w:after="0" w:line="240" w:lineRule="auto"/>
        <w:rPr>
          <w:rFonts w:cstheme="minorHAnsi"/>
          <w:sz w:val="24"/>
          <w:szCs w:val="24"/>
          <w:lang w:val="en-GB" w:eastAsia="en-GB"/>
        </w:rPr>
      </w:pPr>
      <w:r w:rsidRPr="001129B1">
        <w:rPr>
          <w:rFonts w:cstheme="minorHAnsi"/>
          <w:sz w:val="24"/>
          <w:szCs w:val="24"/>
          <w:lang w:val="en-GB" w:eastAsia="en-GB"/>
        </w:rPr>
        <w:t>Applicants are reminded that any attempt by themselves or by any persons acting on their behalf directly or indirectly by means of written communication or otherwise to canvass or otherwise influence in the candidate’s favour any officer of the County Council or persons nominated by the Chief Executive to interview or examine applicants, will automatically disqualify the applicant for the position they are seeking.</w:t>
      </w:r>
    </w:p>
    <w:p w14:paraId="3B563A49" w14:textId="77777777" w:rsidR="001129B1" w:rsidRPr="001129B1" w:rsidRDefault="001129B1" w:rsidP="00FC2A2C">
      <w:pPr>
        <w:spacing w:after="0" w:line="240" w:lineRule="auto"/>
        <w:rPr>
          <w:rFonts w:eastAsia="Calibri" w:cstheme="minorHAnsi"/>
          <w:b/>
          <w:i/>
          <w:iCs/>
          <w:sz w:val="24"/>
          <w:szCs w:val="24"/>
          <w:lang w:eastAsia="en-GB"/>
        </w:rPr>
      </w:pPr>
    </w:p>
    <w:p w14:paraId="7606E8CB" w14:textId="77777777" w:rsidR="001129B1" w:rsidRPr="001129B1" w:rsidRDefault="001129B1" w:rsidP="00FC2A2C">
      <w:pPr>
        <w:spacing w:after="0" w:line="240" w:lineRule="auto"/>
        <w:rPr>
          <w:rFonts w:eastAsia="Calibri" w:cstheme="minorHAnsi"/>
          <w:b/>
          <w:i/>
          <w:iCs/>
          <w:sz w:val="24"/>
          <w:szCs w:val="24"/>
          <w:lang w:eastAsia="en-GB"/>
        </w:rPr>
      </w:pPr>
      <w:r w:rsidRPr="001129B1">
        <w:rPr>
          <w:rFonts w:eastAsia="Calibri" w:cstheme="minorHAnsi"/>
          <w:b/>
          <w:i/>
          <w:iCs/>
          <w:sz w:val="24"/>
          <w:szCs w:val="24"/>
          <w:lang w:eastAsia="en-GB"/>
        </w:rPr>
        <w:t>Competitive Interview</w:t>
      </w:r>
    </w:p>
    <w:p w14:paraId="021DB1A1" w14:textId="77777777" w:rsidR="001129B1" w:rsidRPr="001129B1" w:rsidRDefault="001129B1" w:rsidP="00FC2A2C">
      <w:pPr>
        <w:spacing w:after="0" w:line="240" w:lineRule="auto"/>
        <w:jc w:val="both"/>
        <w:rPr>
          <w:rFonts w:cstheme="minorHAnsi"/>
          <w:sz w:val="24"/>
          <w:szCs w:val="24"/>
          <w:lang w:eastAsia="en-GB"/>
        </w:rPr>
      </w:pPr>
      <w:r w:rsidRPr="001129B1">
        <w:rPr>
          <w:rFonts w:cstheme="minorHAnsi"/>
          <w:sz w:val="24"/>
          <w:szCs w:val="24"/>
          <w:lang w:eastAsia="en-GB"/>
        </w:rPr>
        <w:t>Selection of candidates for appointment shall be by means of a competitive interview.  The Council is committed to a process of selection on merit, based on fair and open competition.  The criteria for judging suitability and ranking will be related directly to the qualification, attributes and skills required to undertake the duties and responsibilities to the standard required in the post.</w:t>
      </w:r>
    </w:p>
    <w:p w14:paraId="483426F5" w14:textId="77777777" w:rsidR="001129B1" w:rsidRPr="001129B1" w:rsidRDefault="001129B1" w:rsidP="00FC2A2C">
      <w:pPr>
        <w:spacing w:after="0" w:line="240" w:lineRule="auto"/>
        <w:rPr>
          <w:rFonts w:cstheme="minorHAnsi"/>
          <w:sz w:val="24"/>
          <w:szCs w:val="24"/>
          <w:lang w:eastAsia="en-GB"/>
        </w:rPr>
      </w:pPr>
    </w:p>
    <w:p w14:paraId="13C76B10" w14:textId="77777777" w:rsidR="001129B1" w:rsidRPr="001129B1" w:rsidRDefault="001129B1" w:rsidP="00FC2A2C">
      <w:pPr>
        <w:spacing w:after="0" w:line="240" w:lineRule="auto"/>
        <w:rPr>
          <w:rFonts w:cstheme="minorHAnsi"/>
          <w:i/>
          <w:iCs/>
          <w:sz w:val="24"/>
          <w:szCs w:val="24"/>
          <w:lang w:eastAsia="en-GB"/>
        </w:rPr>
      </w:pPr>
      <w:r w:rsidRPr="001129B1">
        <w:rPr>
          <w:rFonts w:cstheme="minorHAnsi"/>
          <w:b/>
          <w:i/>
          <w:iCs/>
          <w:sz w:val="24"/>
          <w:szCs w:val="24"/>
          <w:lang w:eastAsia="en-GB"/>
        </w:rPr>
        <w:t>Panels</w:t>
      </w:r>
    </w:p>
    <w:p w14:paraId="6462F810" w14:textId="77777777" w:rsidR="001129B1" w:rsidRPr="001129B1" w:rsidRDefault="001129B1" w:rsidP="00FC2A2C">
      <w:pPr>
        <w:spacing w:after="0" w:line="240" w:lineRule="auto"/>
        <w:jc w:val="both"/>
        <w:rPr>
          <w:rFonts w:cstheme="minorHAnsi"/>
          <w:sz w:val="24"/>
          <w:szCs w:val="24"/>
          <w:lang w:val="en-GB" w:eastAsia="en-GB"/>
        </w:rPr>
      </w:pPr>
      <w:r w:rsidRPr="001129B1">
        <w:rPr>
          <w:rFonts w:cstheme="minorHAnsi"/>
          <w:sz w:val="24"/>
          <w:szCs w:val="24"/>
          <w:lang w:val="en-GB" w:eastAsia="en-GB"/>
        </w:rPr>
        <w:t xml:space="preserve">Following completion of interviews, a panel may be formed, the duration of which is at the discretion of the Council.  While a panel remains in force, offers of temporary or permanent employment may be made subject to confirmation of qualifications and satisfying clauses in relation to health, character or other requirements of the particular post.  Persons to whom an offer of employment is made must take up duty within 1 month from the date of offer, or such extended period as the Council may agree, otherwise, the Council may decide not to appoint them. </w:t>
      </w:r>
    </w:p>
    <w:p w14:paraId="43D360F1" w14:textId="77777777" w:rsidR="001129B1" w:rsidRPr="001129B1" w:rsidRDefault="001129B1" w:rsidP="00FC2A2C">
      <w:pPr>
        <w:spacing w:after="0" w:line="240" w:lineRule="auto"/>
        <w:rPr>
          <w:rFonts w:cstheme="minorHAnsi"/>
          <w:sz w:val="24"/>
          <w:szCs w:val="24"/>
          <w:lang w:eastAsia="en-GB"/>
        </w:rPr>
      </w:pPr>
    </w:p>
    <w:p w14:paraId="1F3AE34E" w14:textId="77777777" w:rsidR="001129B1" w:rsidRPr="001129B1" w:rsidRDefault="001129B1" w:rsidP="00FC2A2C">
      <w:pPr>
        <w:spacing w:after="0" w:line="240" w:lineRule="auto"/>
        <w:jc w:val="both"/>
        <w:rPr>
          <w:rFonts w:cstheme="minorHAnsi"/>
          <w:b/>
          <w:i/>
          <w:iCs/>
          <w:sz w:val="24"/>
          <w:szCs w:val="24"/>
          <w:lang w:eastAsia="en-GB"/>
        </w:rPr>
      </w:pPr>
      <w:r w:rsidRPr="001129B1">
        <w:rPr>
          <w:rFonts w:cstheme="minorHAnsi"/>
          <w:b/>
          <w:i/>
          <w:iCs/>
          <w:sz w:val="24"/>
          <w:szCs w:val="24"/>
          <w:lang w:eastAsia="en-GB"/>
        </w:rPr>
        <w:t>After the Interview</w:t>
      </w:r>
    </w:p>
    <w:p w14:paraId="312EF470" w14:textId="77777777" w:rsidR="001129B1" w:rsidRPr="001129B1" w:rsidRDefault="001129B1" w:rsidP="00FC2A2C">
      <w:pPr>
        <w:spacing w:after="0" w:line="240" w:lineRule="auto"/>
        <w:jc w:val="both"/>
        <w:rPr>
          <w:rFonts w:cstheme="minorHAnsi"/>
          <w:sz w:val="24"/>
          <w:szCs w:val="24"/>
          <w:lang w:eastAsia="en-GB"/>
        </w:rPr>
      </w:pPr>
      <w:r w:rsidRPr="001129B1">
        <w:rPr>
          <w:rFonts w:cstheme="minorHAnsi"/>
          <w:sz w:val="24"/>
          <w:szCs w:val="24"/>
          <w:lang w:eastAsia="en-GB"/>
        </w:rPr>
        <w:t xml:space="preserve">Carlow County Council will automatically advise you of the result of the interview.  This may be done by letter and will include a copy of your individual marking sheet which will include the marks awarded to you for the various competencies at interview and any comments made by the Interview Board.  </w:t>
      </w:r>
    </w:p>
    <w:p w14:paraId="71644301" w14:textId="77777777" w:rsidR="001129B1" w:rsidRPr="001129B1" w:rsidRDefault="001129B1" w:rsidP="00FC2A2C">
      <w:pPr>
        <w:spacing w:after="0" w:line="240" w:lineRule="auto"/>
        <w:jc w:val="both"/>
        <w:rPr>
          <w:rFonts w:cstheme="minorHAnsi"/>
          <w:sz w:val="24"/>
          <w:szCs w:val="24"/>
          <w:lang w:eastAsia="en-GB"/>
        </w:rPr>
      </w:pPr>
    </w:p>
    <w:p w14:paraId="2E6B60CB" w14:textId="77777777" w:rsidR="001129B1" w:rsidRPr="001129B1" w:rsidRDefault="001129B1" w:rsidP="00FC2A2C">
      <w:pPr>
        <w:spacing w:after="0" w:line="240" w:lineRule="auto"/>
        <w:rPr>
          <w:rFonts w:cstheme="minorHAnsi"/>
          <w:b/>
          <w:sz w:val="24"/>
          <w:szCs w:val="24"/>
          <w:u w:val="single"/>
          <w:lang w:val="ga-IE" w:eastAsia="en-GB"/>
        </w:rPr>
      </w:pPr>
      <w:r w:rsidRPr="001129B1">
        <w:rPr>
          <w:rFonts w:cstheme="minorHAnsi"/>
          <w:b/>
          <w:i/>
          <w:iCs/>
          <w:sz w:val="24"/>
          <w:szCs w:val="24"/>
          <w:lang w:val="en-GB" w:eastAsia="en-GB"/>
        </w:rPr>
        <w:t>Taking up Appointment</w:t>
      </w:r>
    </w:p>
    <w:p w14:paraId="686D2715" w14:textId="77777777" w:rsidR="001129B1" w:rsidRPr="001129B1" w:rsidRDefault="001129B1" w:rsidP="00FC2A2C">
      <w:pPr>
        <w:spacing w:after="0" w:line="240" w:lineRule="auto"/>
        <w:rPr>
          <w:rFonts w:cstheme="minorHAnsi"/>
          <w:sz w:val="24"/>
          <w:szCs w:val="24"/>
          <w:lang w:val="en-GB" w:eastAsia="en-GB"/>
        </w:rPr>
      </w:pPr>
      <w:r w:rsidRPr="001129B1">
        <w:rPr>
          <w:rFonts w:cstheme="minorHAnsi"/>
          <w:sz w:val="24"/>
          <w:szCs w:val="24"/>
          <w:lang w:val="en-GB" w:eastAsia="en-GB"/>
        </w:rPr>
        <w:t>The local authority shall require a person to whom an appointment is offered to take up such appointment within a period of four weeks and if he/she fails to take up the appointment within such period or such longer period as the local authority in its absolute discretion may determine, the local authority shall not appoint him/her.</w:t>
      </w:r>
    </w:p>
    <w:p w14:paraId="3E813A94" w14:textId="77777777" w:rsidR="001129B1" w:rsidRPr="001129B1" w:rsidRDefault="001129B1" w:rsidP="00FC2A2C">
      <w:pPr>
        <w:spacing w:after="0" w:line="240" w:lineRule="auto"/>
        <w:rPr>
          <w:rFonts w:cstheme="minorHAnsi"/>
          <w:sz w:val="24"/>
          <w:szCs w:val="24"/>
          <w:lang w:val="en-GB" w:eastAsia="en-GB"/>
        </w:rPr>
      </w:pPr>
    </w:p>
    <w:p w14:paraId="6A446B95" w14:textId="77777777" w:rsidR="001129B1" w:rsidRPr="001129B1" w:rsidRDefault="001129B1" w:rsidP="00FC2A2C">
      <w:pPr>
        <w:spacing w:after="0" w:line="240" w:lineRule="auto"/>
        <w:rPr>
          <w:rFonts w:cstheme="minorHAnsi"/>
          <w:b/>
          <w:i/>
          <w:sz w:val="24"/>
          <w:szCs w:val="24"/>
          <w:lang w:val="en-GB" w:eastAsia="en-GB"/>
        </w:rPr>
      </w:pPr>
    </w:p>
    <w:p w14:paraId="7D2E9E5E" w14:textId="77777777" w:rsidR="00FC2A2C" w:rsidRPr="00FC2A2C" w:rsidRDefault="001129B1" w:rsidP="00FC2A2C">
      <w:pPr>
        <w:spacing w:after="0" w:line="240" w:lineRule="auto"/>
        <w:jc w:val="center"/>
        <w:rPr>
          <w:rFonts w:eastAsia="Calibri" w:cstheme="minorHAnsi"/>
          <w:b/>
          <w:bCs/>
          <w:i/>
          <w:iCs/>
          <w:sz w:val="28"/>
          <w:szCs w:val="28"/>
          <w:lang w:eastAsia="en-GB"/>
        </w:rPr>
      </w:pPr>
      <w:r w:rsidRPr="00FC2A2C">
        <w:rPr>
          <w:rFonts w:eastAsia="Calibri" w:cstheme="minorHAnsi"/>
          <w:b/>
          <w:bCs/>
          <w:i/>
          <w:iCs/>
          <w:sz w:val="28"/>
          <w:szCs w:val="28"/>
          <w:lang w:eastAsia="en-GB"/>
        </w:rPr>
        <w:t>C</w:t>
      </w:r>
      <w:r w:rsidR="00FC2A2C" w:rsidRPr="00FC2A2C">
        <w:rPr>
          <w:rFonts w:eastAsia="Calibri" w:cstheme="minorHAnsi"/>
          <w:b/>
          <w:bCs/>
          <w:i/>
          <w:iCs/>
          <w:sz w:val="28"/>
          <w:szCs w:val="28"/>
          <w:lang w:eastAsia="en-GB"/>
        </w:rPr>
        <w:t>ARLOW COUNTY COUNCIL IS AN EQUAL OPPORTUNITIES EMPLOYER</w:t>
      </w:r>
    </w:p>
    <w:sectPr w:rsidR="00FC2A2C" w:rsidRPr="00FC2A2C" w:rsidSect="00645D04">
      <w:pgSz w:w="11906" w:h="16838" w:code="9"/>
      <w:pgMar w:top="284" w:right="567" w:bottom="28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169"/>
    <w:multiLevelType w:val="hybridMultilevel"/>
    <w:tmpl w:val="5FDCF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B4C18"/>
    <w:multiLevelType w:val="hybridMultilevel"/>
    <w:tmpl w:val="FC88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C7648"/>
    <w:multiLevelType w:val="hybridMultilevel"/>
    <w:tmpl w:val="DE90D86C"/>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357920E6"/>
    <w:multiLevelType w:val="hybridMultilevel"/>
    <w:tmpl w:val="C502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343D6"/>
    <w:multiLevelType w:val="hybridMultilevel"/>
    <w:tmpl w:val="9CE0DC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6E5D49"/>
    <w:multiLevelType w:val="hybridMultilevel"/>
    <w:tmpl w:val="EA8ED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94E57"/>
    <w:multiLevelType w:val="hybridMultilevel"/>
    <w:tmpl w:val="CF2A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C48E3"/>
    <w:multiLevelType w:val="hybridMultilevel"/>
    <w:tmpl w:val="FF3EA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DA54D1"/>
    <w:multiLevelType w:val="hybridMultilevel"/>
    <w:tmpl w:val="E514B590"/>
    <w:lvl w:ilvl="0" w:tplc="08ACF132">
      <w:start w:val="1"/>
      <w:numFmt w:val="decimal"/>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91C1F59"/>
    <w:multiLevelType w:val="hybridMultilevel"/>
    <w:tmpl w:val="BD18C5E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6D38E3"/>
    <w:multiLevelType w:val="hybridMultilevel"/>
    <w:tmpl w:val="2BCA5D8E"/>
    <w:lvl w:ilvl="0" w:tplc="18090001">
      <w:start w:val="1"/>
      <w:numFmt w:val="bullet"/>
      <w:lvlText w:val=""/>
      <w:lvlJc w:val="left"/>
      <w:pPr>
        <w:ind w:left="720" w:hanging="360"/>
      </w:pPr>
      <w:rPr>
        <w:rFonts w:ascii="Symbol" w:hAnsi="Symbol"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1895FC9"/>
    <w:multiLevelType w:val="hybridMultilevel"/>
    <w:tmpl w:val="F960A2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7C3400F"/>
    <w:multiLevelType w:val="hybridMultilevel"/>
    <w:tmpl w:val="A7A87B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213398078">
    <w:abstractNumId w:val="7"/>
  </w:num>
  <w:num w:numId="2" w16cid:durableId="2096246028">
    <w:abstractNumId w:val="2"/>
  </w:num>
  <w:num w:numId="3" w16cid:durableId="1780493054">
    <w:abstractNumId w:val="6"/>
  </w:num>
  <w:num w:numId="4" w16cid:durableId="392702319">
    <w:abstractNumId w:val="1"/>
  </w:num>
  <w:num w:numId="5" w16cid:durableId="2115243927">
    <w:abstractNumId w:val="11"/>
  </w:num>
  <w:num w:numId="6" w16cid:durableId="773331972">
    <w:abstractNumId w:val="5"/>
  </w:num>
  <w:num w:numId="7" w16cid:durableId="1354262683">
    <w:abstractNumId w:val="0"/>
  </w:num>
  <w:num w:numId="8" w16cid:durableId="16545408">
    <w:abstractNumId w:val="3"/>
  </w:num>
  <w:num w:numId="9" w16cid:durableId="1817641578">
    <w:abstractNumId w:val="9"/>
  </w:num>
  <w:num w:numId="10" w16cid:durableId="530806713">
    <w:abstractNumId w:val="8"/>
  </w:num>
  <w:num w:numId="11" w16cid:durableId="1263958279">
    <w:abstractNumId w:val="10"/>
  </w:num>
  <w:num w:numId="12" w16cid:durableId="2146312319">
    <w:abstractNumId w:val="12"/>
  </w:num>
  <w:num w:numId="13" w16cid:durableId="841237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C1"/>
    <w:rsid w:val="00035E88"/>
    <w:rsid w:val="000E5742"/>
    <w:rsid w:val="001129B1"/>
    <w:rsid w:val="001209F5"/>
    <w:rsid w:val="00262E4D"/>
    <w:rsid w:val="00270F33"/>
    <w:rsid w:val="002A17C1"/>
    <w:rsid w:val="00307F2B"/>
    <w:rsid w:val="00315A4F"/>
    <w:rsid w:val="00484051"/>
    <w:rsid w:val="00487710"/>
    <w:rsid w:val="004E0AD3"/>
    <w:rsid w:val="00533523"/>
    <w:rsid w:val="00583801"/>
    <w:rsid w:val="005C6FB3"/>
    <w:rsid w:val="00606EE8"/>
    <w:rsid w:val="00645D04"/>
    <w:rsid w:val="0065550B"/>
    <w:rsid w:val="00681DD2"/>
    <w:rsid w:val="00934C2C"/>
    <w:rsid w:val="00940A47"/>
    <w:rsid w:val="009467BF"/>
    <w:rsid w:val="00966956"/>
    <w:rsid w:val="0099045C"/>
    <w:rsid w:val="00A04898"/>
    <w:rsid w:val="00A12607"/>
    <w:rsid w:val="00AC791E"/>
    <w:rsid w:val="00B02A23"/>
    <w:rsid w:val="00B209F6"/>
    <w:rsid w:val="00BA1335"/>
    <w:rsid w:val="00CA46EB"/>
    <w:rsid w:val="00CE3846"/>
    <w:rsid w:val="00D31B5A"/>
    <w:rsid w:val="00FC2A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578B"/>
  <w15:chartTrackingRefBased/>
  <w15:docId w15:val="{E5F4A21F-7221-40FE-905A-25F14690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7C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A17C1"/>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locked/>
    <w:rsid w:val="002A17C1"/>
    <w:rPr>
      <w:rFonts w:ascii="Calibri" w:eastAsia="Calibri" w:hAnsi="Calibri" w:cs="Times New Roman"/>
      <w:lang w:val="en-US"/>
    </w:rPr>
  </w:style>
  <w:style w:type="paragraph" w:customStyle="1" w:styleId="Default">
    <w:name w:val="Default"/>
    <w:basedOn w:val="Normal"/>
    <w:rsid w:val="002A17C1"/>
    <w:pPr>
      <w:autoSpaceDE w:val="0"/>
      <w:autoSpaceDN w:val="0"/>
      <w:spacing w:after="0" w:line="240" w:lineRule="auto"/>
    </w:pPr>
    <w:rPr>
      <w:rFonts w:ascii="Times New Roman" w:hAnsi="Times New Roman" w:cs="Times New Roman"/>
      <w:color w:val="000000"/>
      <w:sz w:val="24"/>
      <w:szCs w:val="24"/>
      <w:lang w:eastAsia="en-IE"/>
    </w:rPr>
  </w:style>
  <w:style w:type="character" w:customStyle="1" w:styleId="ms-rtethemeforecolor-2-0">
    <w:name w:val="ms-rtethemeforecolor-2-0"/>
    <w:basedOn w:val="DefaultParagraphFont"/>
    <w:rsid w:val="002A17C1"/>
  </w:style>
  <w:style w:type="paragraph" w:styleId="NormalWeb">
    <w:name w:val="Normal (Web)"/>
    <w:basedOn w:val="Normal"/>
    <w:uiPriority w:val="99"/>
    <w:unhideWhenUsed/>
    <w:rsid w:val="002A17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A17C1"/>
    <w:rPr>
      <w:color w:val="0563C1" w:themeColor="hyperlink"/>
      <w:u w:val="single"/>
    </w:rPr>
  </w:style>
  <w:style w:type="paragraph" w:styleId="BalloonText">
    <w:name w:val="Balloon Text"/>
    <w:basedOn w:val="Normal"/>
    <w:link w:val="BalloonTextChar"/>
    <w:uiPriority w:val="99"/>
    <w:semiHidden/>
    <w:unhideWhenUsed/>
    <w:rsid w:val="0058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801"/>
    <w:rPr>
      <w:rFonts w:ascii="Segoe UI" w:hAnsi="Segoe UI" w:cs="Segoe UI"/>
      <w:sz w:val="18"/>
      <w:szCs w:val="18"/>
    </w:rPr>
  </w:style>
  <w:style w:type="paragraph" w:customStyle="1" w:styleId="Normal105">
    <w:name w:val="Normal + 10.5"/>
    <w:basedOn w:val="Normal"/>
    <w:uiPriority w:val="99"/>
    <w:rsid w:val="00583801"/>
    <w:pPr>
      <w:autoSpaceDE w:val="0"/>
      <w:autoSpaceDN w:val="0"/>
      <w:adjustRightInd w:val="0"/>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Murphy</dc:creator>
  <cp:keywords/>
  <dc:description/>
  <cp:lastModifiedBy>Marian Hand</cp:lastModifiedBy>
  <cp:revision>14</cp:revision>
  <cp:lastPrinted>2020-07-24T10:09:00Z</cp:lastPrinted>
  <dcterms:created xsi:type="dcterms:W3CDTF">2023-02-20T16:40:00Z</dcterms:created>
  <dcterms:modified xsi:type="dcterms:W3CDTF">2023-02-22T15:57:00Z</dcterms:modified>
</cp:coreProperties>
</file>